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1F3A" w:rsidRDefault="00F11F3A" w:rsidP="00F11F3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Автор Сергей С.</w:t>
      </w:r>
    </w:p>
    <w:p w:rsidR="00F11F3A" w:rsidRDefault="00F11F3A" w:rsidP="00F11F3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47CE" w:rsidRDefault="00D1329D" w:rsidP="00F11F3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329D">
        <w:rPr>
          <w:rFonts w:ascii="Times New Roman" w:hAnsi="Times New Roman" w:cs="Times New Roman"/>
          <w:b/>
          <w:sz w:val="28"/>
          <w:szCs w:val="28"/>
        </w:rPr>
        <w:t>Первая ведомственная</w:t>
      </w:r>
      <w:r w:rsidR="000F12E9">
        <w:rPr>
          <w:rFonts w:ascii="Times New Roman" w:hAnsi="Times New Roman" w:cs="Times New Roman"/>
          <w:b/>
          <w:sz w:val="28"/>
          <w:szCs w:val="28"/>
        </w:rPr>
        <w:t xml:space="preserve"> - м</w:t>
      </w:r>
      <w:r w:rsidRPr="00D1329D">
        <w:rPr>
          <w:rFonts w:ascii="Times New Roman" w:hAnsi="Times New Roman" w:cs="Times New Roman"/>
          <w:b/>
          <w:sz w:val="28"/>
          <w:szCs w:val="28"/>
        </w:rPr>
        <w:t xml:space="preserve">едаль «За беспорочную службу в </w:t>
      </w:r>
      <w:r w:rsidR="00F11F3A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D1329D">
        <w:rPr>
          <w:rFonts w:ascii="Times New Roman" w:hAnsi="Times New Roman" w:cs="Times New Roman"/>
          <w:b/>
          <w:sz w:val="28"/>
          <w:szCs w:val="28"/>
        </w:rPr>
        <w:t>полиции»</w:t>
      </w:r>
      <w:r w:rsidR="000F12E9">
        <w:rPr>
          <w:rFonts w:ascii="Times New Roman" w:hAnsi="Times New Roman" w:cs="Times New Roman"/>
          <w:b/>
          <w:sz w:val="28"/>
          <w:szCs w:val="28"/>
        </w:rPr>
        <w:t>. История учреждения.</w:t>
      </w:r>
    </w:p>
    <w:p w:rsidR="00D1329D" w:rsidRDefault="00D1329D" w:rsidP="00F547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Точкой отсчёта истории российской полиции стало 25 мая 1718 года, когда Пётр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назначил первого генерал-полицмейстера Санкт-Петербурга.</w:t>
      </w:r>
    </w:p>
    <w:p w:rsidR="00D1329D" w:rsidRDefault="00D1329D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В 1719 году царём была введена и особая форма для полицейских. Её основным отличием стал кафтан василькового цвета с красными обшлагами.</w:t>
      </w:r>
    </w:p>
    <w:p w:rsidR="00D1329D" w:rsidRDefault="00D1329D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Обязанности полицейских сначала по Санкт-Петербургу, а со временем и по всей стране были всеобъемлющими и всеохватными.</w:t>
      </w:r>
      <w:r w:rsidR="004F2A95">
        <w:rPr>
          <w:rStyle w:val="a8"/>
          <w:rFonts w:ascii="Times New Roman" w:hAnsi="Times New Roman" w:cs="Times New Roman"/>
          <w:sz w:val="24"/>
          <w:szCs w:val="24"/>
        </w:rPr>
        <w:footnoteReference w:id="1"/>
      </w:r>
      <w:r w:rsidR="007E37B9">
        <w:rPr>
          <w:rFonts w:ascii="Times New Roman" w:hAnsi="Times New Roman" w:cs="Times New Roman"/>
          <w:sz w:val="24"/>
          <w:szCs w:val="24"/>
        </w:rPr>
        <w:t xml:space="preserve"> В обязанности вменялись не только охрана общественного порядка и борьба с лихими людьми, но и обеспечение пожарной безопасности, контроль за благоустройством и санитарией, правилами торговли, передвижением населения, пресечение нищенства и бродяжничества и т. д.</w:t>
      </w:r>
    </w:p>
    <w:p w:rsidR="00D6517E" w:rsidRDefault="00D6517E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Почти через сто лет</w:t>
      </w:r>
      <w:r w:rsidR="004A3C37">
        <w:rPr>
          <w:rFonts w:ascii="Times New Roman" w:hAnsi="Times New Roman" w:cs="Times New Roman"/>
          <w:sz w:val="24"/>
          <w:szCs w:val="24"/>
        </w:rPr>
        <w:t xml:space="preserve">, в ходе министерской реформы Александра </w:t>
      </w:r>
      <w:r w:rsidR="004A3C37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4A3C37">
        <w:rPr>
          <w:rFonts w:ascii="Times New Roman" w:hAnsi="Times New Roman" w:cs="Times New Roman"/>
          <w:sz w:val="24"/>
          <w:szCs w:val="24"/>
        </w:rPr>
        <w:t xml:space="preserve"> взгляд на обязанности полиции остался прежним. Министерство внутренних дел, куда вошла и полиция, должно было «печься о повсеместном благосостоянии народа, спокойствии, тишине и благоустройстве всей Империи».</w:t>
      </w:r>
      <w:r w:rsidR="004A3C37">
        <w:rPr>
          <w:rStyle w:val="a8"/>
          <w:rFonts w:ascii="Times New Roman" w:hAnsi="Times New Roman" w:cs="Times New Roman"/>
          <w:sz w:val="24"/>
          <w:szCs w:val="24"/>
        </w:rPr>
        <w:footnoteReference w:id="2"/>
      </w:r>
    </w:p>
    <w:p w:rsidR="005A5F1A" w:rsidRDefault="004A3C37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 пореформенное время и на излёте </w:t>
      </w:r>
      <w:r>
        <w:rPr>
          <w:rFonts w:ascii="Times New Roman" w:hAnsi="Times New Roman" w:cs="Times New Roman"/>
          <w:sz w:val="24"/>
          <w:szCs w:val="24"/>
          <w:lang w:val="en-US"/>
        </w:rPr>
        <w:t>XIX</w:t>
      </w:r>
      <w:r>
        <w:rPr>
          <w:rFonts w:ascii="Times New Roman" w:hAnsi="Times New Roman" w:cs="Times New Roman"/>
          <w:sz w:val="24"/>
          <w:szCs w:val="24"/>
        </w:rPr>
        <w:t xml:space="preserve"> века представления о том, что полиция должна заниматься «всем и вся»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3"/>
      </w:r>
      <w:r>
        <w:rPr>
          <w:rFonts w:ascii="Times New Roman" w:hAnsi="Times New Roman" w:cs="Times New Roman"/>
          <w:sz w:val="24"/>
          <w:szCs w:val="24"/>
        </w:rPr>
        <w:t xml:space="preserve"> остались неизменными.</w:t>
      </w:r>
      <w:r w:rsidR="0076734F">
        <w:rPr>
          <w:rFonts w:ascii="Times New Roman" w:hAnsi="Times New Roman" w:cs="Times New Roman"/>
          <w:sz w:val="24"/>
          <w:szCs w:val="24"/>
        </w:rPr>
        <w:t xml:space="preserve"> Например, к обязанностям нижних чинов </w:t>
      </w:r>
      <w:proofErr w:type="spellStart"/>
      <w:r w:rsidR="0076734F">
        <w:rPr>
          <w:rFonts w:ascii="Times New Roman" w:hAnsi="Times New Roman" w:cs="Times New Roman"/>
          <w:sz w:val="24"/>
          <w:szCs w:val="24"/>
        </w:rPr>
        <w:t>Екатеринодарской</w:t>
      </w:r>
      <w:proofErr w:type="spellEnd"/>
      <w:r w:rsidR="0076734F">
        <w:rPr>
          <w:rFonts w:ascii="Times New Roman" w:hAnsi="Times New Roman" w:cs="Times New Roman"/>
          <w:sz w:val="24"/>
          <w:szCs w:val="24"/>
        </w:rPr>
        <w:t xml:space="preserve"> полиции наряду </w:t>
      </w:r>
      <w:proofErr w:type="gramStart"/>
      <w:r w:rsidR="0076734F">
        <w:rPr>
          <w:rFonts w:ascii="Times New Roman" w:hAnsi="Times New Roman" w:cs="Times New Roman"/>
          <w:sz w:val="24"/>
          <w:szCs w:val="24"/>
        </w:rPr>
        <w:t>с неизбывными наблюдением</w:t>
      </w:r>
      <w:proofErr w:type="gramEnd"/>
      <w:r w:rsidR="0076734F">
        <w:rPr>
          <w:rFonts w:ascii="Times New Roman" w:hAnsi="Times New Roman" w:cs="Times New Roman"/>
          <w:sz w:val="24"/>
          <w:szCs w:val="24"/>
        </w:rPr>
        <w:t xml:space="preserve"> за тишиной, порядком, благочинием и «ограждением общей безопасности» относились:</w:t>
      </w:r>
    </w:p>
    <w:p w:rsidR="004A3C37" w:rsidRDefault="0076734F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«ночные объезды по городу; явка на пожар для охраны имущества и содействия пожарной команде при тушении огня; конвоирование задержанных… в тюрьму</w:t>
      </w:r>
      <w:r w:rsidR="00E35532">
        <w:rPr>
          <w:rFonts w:ascii="Times New Roman" w:hAnsi="Times New Roman" w:cs="Times New Roman"/>
          <w:sz w:val="24"/>
          <w:szCs w:val="24"/>
        </w:rPr>
        <w:t xml:space="preserve"> </w:t>
      </w:r>
      <w:r w:rsidR="00E35532" w:rsidRPr="00E35532">
        <w:rPr>
          <w:rFonts w:ascii="Times New Roman" w:hAnsi="Times New Roman" w:cs="Times New Roman"/>
          <w:sz w:val="24"/>
          <w:szCs w:val="24"/>
        </w:rPr>
        <w:t>[</w:t>
      </w:r>
      <w:r w:rsidR="00E35532">
        <w:rPr>
          <w:rFonts w:ascii="Times New Roman" w:hAnsi="Times New Roman" w:cs="Times New Roman"/>
          <w:sz w:val="24"/>
          <w:szCs w:val="24"/>
        </w:rPr>
        <w:t>и всевозможные управления</w:t>
      </w:r>
      <w:r w:rsidR="00E35532" w:rsidRPr="00E35532">
        <w:rPr>
          <w:rFonts w:ascii="Times New Roman" w:hAnsi="Times New Roman" w:cs="Times New Roman"/>
          <w:sz w:val="24"/>
          <w:szCs w:val="24"/>
        </w:rPr>
        <w:t>]</w:t>
      </w:r>
      <w:r w:rsidR="00E35532">
        <w:rPr>
          <w:rFonts w:ascii="Times New Roman" w:hAnsi="Times New Roman" w:cs="Times New Roman"/>
          <w:sz w:val="24"/>
          <w:szCs w:val="24"/>
        </w:rPr>
        <w:t xml:space="preserve">; ежедневное вручение по городу повесток Мировых и Судебных Установлений; вручение окладных листов и извещений торговым и промышленным </w:t>
      </w:r>
      <w:r w:rsidR="00E35532">
        <w:rPr>
          <w:rFonts w:ascii="Times New Roman" w:hAnsi="Times New Roman" w:cs="Times New Roman"/>
          <w:sz w:val="24"/>
          <w:szCs w:val="24"/>
        </w:rPr>
        <w:lastRenderedPageBreak/>
        <w:t>заведениям от Казённой Палаты и Податных Инспекторов по взносу разного рода казённых пошлин, квартирного и гос</w:t>
      </w:r>
      <w:r w:rsidR="00C775BB">
        <w:rPr>
          <w:rFonts w:ascii="Times New Roman" w:hAnsi="Times New Roman" w:cs="Times New Roman"/>
          <w:sz w:val="24"/>
          <w:szCs w:val="24"/>
        </w:rPr>
        <w:t>ударственного</w:t>
      </w:r>
      <w:r w:rsidR="00E35532">
        <w:rPr>
          <w:rFonts w:ascii="Times New Roman" w:hAnsi="Times New Roman" w:cs="Times New Roman"/>
          <w:sz w:val="24"/>
          <w:szCs w:val="24"/>
        </w:rPr>
        <w:t xml:space="preserve"> налога и проч.; наряды в городской театр, цирк, маскарады, концерты, на гулянья народа, в церкви и проч.; дежурство при полицейских частях и </w:t>
      </w:r>
      <w:proofErr w:type="spellStart"/>
      <w:r w:rsidR="00E35532">
        <w:rPr>
          <w:rFonts w:ascii="Times New Roman" w:hAnsi="Times New Roman" w:cs="Times New Roman"/>
          <w:sz w:val="24"/>
          <w:szCs w:val="24"/>
        </w:rPr>
        <w:t>кардегариях</w:t>
      </w:r>
      <w:proofErr w:type="spellEnd"/>
      <w:r w:rsidR="00E35532">
        <w:rPr>
          <w:rFonts w:ascii="Times New Roman" w:hAnsi="Times New Roman" w:cs="Times New Roman"/>
          <w:sz w:val="24"/>
          <w:szCs w:val="24"/>
        </w:rPr>
        <w:t>; …розыск разных лиц и вызов их в Полицейское Управление и в камеры Полицейских приставов для объявления им разного рода бумаг; … вручение паспортов и других документов; …наблюдение за санитарным состоянием города</w:t>
      </w:r>
      <w:r w:rsidR="00526F0E">
        <w:rPr>
          <w:rFonts w:ascii="Times New Roman" w:hAnsi="Times New Roman" w:cs="Times New Roman"/>
          <w:sz w:val="24"/>
          <w:szCs w:val="24"/>
        </w:rPr>
        <w:t xml:space="preserve">; обязанности секретных агентов (филёров – </w:t>
      </w:r>
      <w:r w:rsidR="00787A30">
        <w:rPr>
          <w:rFonts w:ascii="Times New Roman" w:hAnsi="Times New Roman" w:cs="Times New Roman"/>
          <w:sz w:val="24"/>
          <w:szCs w:val="24"/>
        </w:rPr>
        <w:t>авт</w:t>
      </w:r>
      <w:r w:rsidR="00526F0E">
        <w:rPr>
          <w:rFonts w:ascii="Times New Roman" w:hAnsi="Times New Roman" w:cs="Times New Roman"/>
          <w:sz w:val="24"/>
          <w:szCs w:val="24"/>
        </w:rPr>
        <w:t>.) сыскной полиции».</w:t>
      </w:r>
      <w:r w:rsidR="00526F0E">
        <w:rPr>
          <w:rStyle w:val="a8"/>
          <w:rFonts w:ascii="Times New Roman" w:hAnsi="Times New Roman" w:cs="Times New Roman"/>
          <w:sz w:val="24"/>
          <w:szCs w:val="24"/>
        </w:rPr>
        <w:footnoteReference w:id="4"/>
      </w:r>
    </w:p>
    <w:p w:rsidR="00787A30" w:rsidRDefault="00787A30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Такая всесторонняя  деятельность полиции сказывалась на самой этой деятельности не лучшим образом и приводила к тому, что нижние чины становились «неспособными к точному исполнению своих обязанностей». Тяготы полицейской службы наряду с низким материальным содержанием были причиной высокой текучести кадров. В той же </w:t>
      </w:r>
      <w:proofErr w:type="spellStart"/>
      <w:r>
        <w:rPr>
          <w:rFonts w:ascii="Times New Roman" w:hAnsi="Times New Roman" w:cs="Times New Roman"/>
          <w:sz w:val="24"/>
          <w:szCs w:val="24"/>
        </w:rPr>
        <w:t>Екатеринодарской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полиции в конце </w:t>
      </w:r>
      <w:r>
        <w:rPr>
          <w:rFonts w:ascii="Times New Roman" w:hAnsi="Times New Roman" w:cs="Times New Roman"/>
          <w:sz w:val="24"/>
          <w:szCs w:val="24"/>
          <w:lang w:val="en-US"/>
        </w:rPr>
        <w:t>XIX</w:t>
      </w:r>
      <w:r>
        <w:rPr>
          <w:rFonts w:ascii="Times New Roman" w:hAnsi="Times New Roman" w:cs="Times New Roman"/>
          <w:sz w:val="24"/>
          <w:szCs w:val="24"/>
        </w:rPr>
        <w:t xml:space="preserve"> века из 100 (!) городовых (и это на весь город)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5"/>
      </w:r>
      <w:r>
        <w:rPr>
          <w:rFonts w:ascii="Times New Roman" w:hAnsi="Times New Roman" w:cs="Times New Roman"/>
          <w:sz w:val="24"/>
          <w:szCs w:val="24"/>
        </w:rPr>
        <w:t xml:space="preserve"> только 5 человек прослужили 5 лет, остальные же оставались на службе не более года.</w:t>
      </w:r>
    </w:p>
    <w:p w:rsidR="008054E1" w:rsidRPr="00005C1E" w:rsidRDefault="008054E1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Полицмейстер Майкопа писал в своём донесении от мая 1907 года, что «до 1 мая у меня было городовых 50 человек, а в настоящее время ввиду наступления полевых работ, многие из них, </w:t>
      </w:r>
      <w:proofErr w:type="gramStart"/>
      <w:r>
        <w:rPr>
          <w:rFonts w:ascii="Times New Roman" w:hAnsi="Times New Roman" w:cs="Times New Roman"/>
          <w:sz w:val="24"/>
          <w:szCs w:val="24"/>
        </w:rPr>
        <w:t>не  пожелав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остаться на жаловании 15 рублей в месяц, оставили службу в полиции и в данное время я имею лишь 38 городовых</w:t>
      </w:r>
      <w:r w:rsidR="003B3D11">
        <w:rPr>
          <w:rFonts w:ascii="Times New Roman" w:hAnsi="Times New Roman" w:cs="Times New Roman"/>
          <w:sz w:val="24"/>
          <w:szCs w:val="24"/>
        </w:rPr>
        <w:t>, которые и обслуживают весь город с его 40-тысячным населением. При таком незначительном штате охрана всего города, в особенности в ночное время, представляется весьма трудной задачей».</w:t>
      </w:r>
      <w:r w:rsidR="003B3D11">
        <w:rPr>
          <w:rStyle w:val="a8"/>
          <w:rFonts w:ascii="Times New Roman" w:hAnsi="Times New Roman" w:cs="Times New Roman"/>
          <w:sz w:val="24"/>
          <w:szCs w:val="24"/>
        </w:rPr>
        <w:footnoteReference w:id="6"/>
      </w:r>
      <w:r w:rsidR="001C23D5">
        <w:rPr>
          <w:rFonts w:ascii="Times New Roman" w:hAnsi="Times New Roman" w:cs="Times New Roman"/>
          <w:sz w:val="24"/>
          <w:szCs w:val="24"/>
        </w:rPr>
        <w:t xml:space="preserve"> Тот же полицмейстер несколькими месяцами ранее, в декабре 1906 года, отмечал в своём рапорте, что «… главной причиною не обнаружения виновных в том или другом </w:t>
      </w:r>
      <w:r w:rsidR="001C23D5">
        <w:rPr>
          <w:rFonts w:ascii="Times New Roman" w:hAnsi="Times New Roman" w:cs="Times New Roman"/>
          <w:sz w:val="24"/>
          <w:szCs w:val="24"/>
        </w:rPr>
        <w:lastRenderedPageBreak/>
        <w:t xml:space="preserve">преступлении или поступке служит то, что полицейскому чиновнику, по большей части обременённому семьёй и получающему недостаточное содержание для себя и семьи, как, </w:t>
      </w:r>
      <w:proofErr w:type="gramStart"/>
      <w:r w:rsidR="001C23D5">
        <w:rPr>
          <w:rFonts w:ascii="Times New Roman" w:hAnsi="Times New Roman" w:cs="Times New Roman"/>
          <w:sz w:val="24"/>
          <w:szCs w:val="24"/>
        </w:rPr>
        <w:t>например,  в</w:t>
      </w:r>
      <w:proofErr w:type="gramEnd"/>
      <w:r w:rsidR="001C23D5">
        <w:rPr>
          <w:rFonts w:ascii="Times New Roman" w:hAnsi="Times New Roman" w:cs="Times New Roman"/>
          <w:sz w:val="24"/>
          <w:szCs w:val="24"/>
        </w:rPr>
        <w:t xml:space="preserve">  г. Майкопе пристав получает жалованья 36 р. 75 к., а его ближайший помощник – околоточный надзиратель – 28 р. 58 к., не представляется возможным, за неимением средств, выехать по горячим следам преступника, скрывшегося из города».</w:t>
      </w:r>
      <w:r w:rsidR="00E938BB">
        <w:rPr>
          <w:rStyle w:val="a8"/>
          <w:rFonts w:ascii="Times New Roman" w:hAnsi="Times New Roman" w:cs="Times New Roman"/>
          <w:sz w:val="24"/>
          <w:szCs w:val="24"/>
        </w:rPr>
        <w:footnoteReference w:id="7"/>
      </w:r>
      <w:r w:rsidR="00E938BB">
        <w:rPr>
          <w:rFonts w:ascii="Times New Roman" w:hAnsi="Times New Roman" w:cs="Times New Roman"/>
          <w:sz w:val="24"/>
          <w:szCs w:val="24"/>
        </w:rPr>
        <w:t xml:space="preserve"> В тоже время </w:t>
      </w:r>
      <w:r w:rsidR="009D4E22">
        <w:rPr>
          <w:rFonts w:ascii="Times New Roman" w:hAnsi="Times New Roman" w:cs="Times New Roman"/>
          <w:sz w:val="24"/>
          <w:szCs w:val="24"/>
        </w:rPr>
        <w:t xml:space="preserve">и </w:t>
      </w:r>
      <w:r w:rsidR="00E938BB">
        <w:rPr>
          <w:rFonts w:ascii="Times New Roman" w:hAnsi="Times New Roman" w:cs="Times New Roman"/>
          <w:sz w:val="24"/>
          <w:szCs w:val="24"/>
        </w:rPr>
        <w:t xml:space="preserve">в очередном донесении чиновник писал, что «штат вверенной мне </w:t>
      </w:r>
      <w:proofErr w:type="gramStart"/>
      <w:r w:rsidR="00E938BB">
        <w:rPr>
          <w:rFonts w:ascii="Times New Roman" w:hAnsi="Times New Roman" w:cs="Times New Roman"/>
          <w:sz w:val="24"/>
          <w:szCs w:val="24"/>
        </w:rPr>
        <w:t>полиции..</w:t>
      </w:r>
      <w:proofErr w:type="gramEnd"/>
      <w:r w:rsidR="00E938BB">
        <w:rPr>
          <w:rFonts w:ascii="Times New Roman" w:hAnsi="Times New Roman" w:cs="Times New Roman"/>
          <w:sz w:val="24"/>
          <w:szCs w:val="24"/>
        </w:rPr>
        <w:t>, состоящий только из 35 городовых, и получающих содержание от 12 р. 50 к. до 13 р. 33 к. в месяц, не всегда бывает заполнен, что особенно… заметно в летнее время и в начале осеннего времени, когда заканчиваются полевые работы</w:t>
      </w:r>
      <w:r w:rsidR="00005C1E" w:rsidRPr="00005C1E">
        <w:rPr>
          <w:rFonts w:ascii="Times New Roman" w:hAnsi="Times New Roman" w:cs="Times New Roman"/>
          <w:sz w:val="24"/>
          <w:szCs w:val="24"/>
        </w:rPr>
        <w:t xml:space="preserve"> </w:t>
      </w:r>
      <w:r w:rsidR="00E938BB">
        <w:rPr>
          <w:rFonts w:ascii="Times New Roman" w:hAnsi="Times New Roman" w:cs="Times New Roman"/>
          <w:sz w:val="24"/>
          <w:szCs w:val="24"/>
        </w:rPr>
        <w:t>и нет совершенно желающих поступить на службу в полицию на такое незначительное содержание».</w:t>
      </w:r>
      <w:r w:rsidR="00C95AF6">
        <w:rPr>
          <w:rStyle w:val="a8"/>
          <w:rFonts w:ascii="Times New Roman" w:hAnsi="Times New Roman" w:cs="Times New Roman"/>
          <w:sz w:val="24"/>
          <w:szCs w:val="24"/>
        </w:rPr>
        <w:footnoteReference w:id="8"/>
      </w:r>
      <w:r w:rsidR="00C95AF6">
        <w:rPr>
          <w:rFonts w:ascii="Times New Roman" w:hAnsi="Times New Roman" w:cs="Times New Roman"/>
          <w:sz w:val="24"/>
          <w:szCs w:val="24"/>
          <w:rtl/>
        </w:rPr>
        <w:t>٫</w:t>
      </w:r>
      <w:r w:rsidR="0097157F">
        <w:rPr>
          <w:rStyle w:val="a8"/>
          <w:rFonts w:ascii="Times New Roman" w:hAnsi="Times New Roman" w:cs="Times New Roman"/>
          <w:sz w:val="24"/>
          <w:szCs w:val="24"/>
        </w:rPr>
        <w:footnoteReference w:id="9"/>
      </w:r>
      <w:r w:rsidR="00C95AF6">
        <w:rPr>
          <w:rFonts w:ascii="Times New Roman" w:hAnsi="Times New Roman" w:cs="Times New Roman"/>
          <w:sz w:val="24"/>
          <w:szCs w:val="24"/>
          <w:rtl/>
        </w:rPr>
        <w:t xml:space="preserve"> </w:t>
      </w:r>
    </w:p>
    <w:p w:rsidR="00D1329D" w:rsidRPr="009E3D30" w:rsidRDefault="00FA0D8B" w:rsidP="0076734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Ему вторил, уже в 1912 году, полицмейстер главного города Кубанской области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Екатеринодара</w:t>
      </w:r>
      <w:proofErr w:type="spellEnd"/>
      <w:r w:rsidR="002D1768">
        <w:rPr>
          <w:rFonts w:ascii="Times New Roman" w:hAnsi="Times New Roman" w:cs="Times New Roman"/>
          <w:sz w:val="24"/>
          <w:szCs w:val="24"/>
        </w:rPr>
        <w:t xml:space="preserve">. </w:t>
      </w:r>
      <w:r w:rsidRPr="009E3D30">
        <w:rPr>
          <w:rFonts w:ascii="Times New Roman" w:hAnsi="Times New Roman" w:cs="Times New Roman"/>
          <w:sz w:val="24"/>
          <w:szCs w:val="24"/>
        </w:rPr>
        <w:t>«</w:t>
      </w:r>
      <w:r w:rsidR="009E3D30" w:rsidRPr="009E3D30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Благодаря небольшому окладу жалованья (20 рублей в месяц), в городовые поступают большей частью лица, прибывшие в город из других мест, которые, не найдя работы, поступают в городовые до подыскания другой, более выгодной службы и при первой же возможности уходят на железную дорогу, трамвай и другие учреждения, где труд гораздо дороже оплачивается. С наступлением весны многие городовые оставляют службу и идут на полевые и другие работы, так как заработок у чернорабочих является выше существующих окладов у городовых»</w:t>
      </w:r>
      <w:r w:rsidR="006666F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FE11E5">
        <w:rPr>
          <w:rStyle w:val="a8"/>
          <w:rFonts w:ascii="Times New Roman" w:eastAsia="Times New Roman" w:hAnsi="Times New Roman" w:cs="Times New Roman"/>
          <w:sz w:val="24"/>
          <w:szCs w:val="24"/>
          <w:lang w:eastAsia="ru-RU"/>
        </w:rPr>
        <w:footnoteReference w:id="10"/>
      </w:r>
      <w:r w:rsidR="00FE11E5">
        <w:rPr>
          <w:rFonts w:ascii="Times New Roman" w:eastAsia="Times New Roman" w:hAnsi="Times New Roman" w:cs="Times New Roman"/>
          <w:sz w:val="24"/>
          <w:szCs w:val="24"/>
          <w:rtl/>
          <w:lang w:eastAsia="ru-RU"/>
        </w:rPr>
        <w:t>٫</w:t>
      </w:r>
      <w:r w:rsidR="006666F9">
        <w:rPr>
          <w:rStyle w:val="a8"/>
          <w:rFonts w:ascii="Times New Roman" w:eastAsia="Times New Roman" w:hAnsi="Times New Roman" w:cs="Times New Roman"/>
          <w:sz w:val="24"/>
          <w:szCs w:val="24"/>
          <w:lang w:eastAsia="ru-RU"/>
        </w:rPr>
        <w:footnoteReference w:id="11"/>
      </w:r>
      <w:r w:rsidR="009D4E2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Подобная ситуация с кадрами и материальным содержанием была характерна для всей страны.</w:t>
      </w:r>
    </w:p>
    <w:p w:rsidR="00D1329D" w:rsidRDefault="00C90AD0" w:rsidP="00FA0AC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Понятно, что </w:t>
      </w:r>
      <w:r w:rsidR="00E817BD">
        <w:rPr>
          <w:rFonts w:ascii="Times New Roman" w:hAnsi="Times New Roman" w:cs="Times New Roman"/>
          <w:sz w:val="24"/>
          <w:szCs w:val="24"/>
        </w:rPr>
        <w:t xml:space="preserve">всё это не относилось к высшим полицейским чинам. </w:t>
      </w:r>
      <w:r w:rsidR="00FA0ACD">
        <w:rPr>
          <w:rFonts w:ascii="Times New Roman" w:hAnsi="Times New Roman" w:cs="Times New Roman"/>
          <w:sz w:val="24"/>
          <w:szCs w:val="24"/>
        </w:rPr>
        <w:t xml:space="preserve">Так, например, полицмейстеры Перми и Екатеринбурга </w:t>
      </w:r>
      <w:r w:rsidR="00AC4A26">
        <w:rPr>
          <w:rFonts w:ascii="Times New Roman" w:hAnsi="Times New Roman" w:cs="Times New Roman"/>
          <w:sz w:val="24"/>
          <w:szCs w:val="24"/>
        </w:rPr>
        <w:t xml:space="preserve">по Штатам и Табелям за декабрь 1889 г. </w:t>
      </w:r>
      <w:r w:rsidR="00FA0ACD">
        <w:rPr>
          <w:rFonts w:ascii="Times New Roman" w:hAnsi="Times New Roman" w:cs="Times New Roman"/>
          <w:sz w:val="24"/>
          <w:szCs w:val="24"/>
        </w:rPr>
        <w:lastRenderedPageBreak/>
        <w:t>жалования в год получали 1500 руб., столовых - 1000 руб. Полицейские приставы получал</w:t>
      </w:r>
      <w:r w:rsidR="00AC4A26">
        <w:rPr>
          <w:rFonts w:ascii="Times New Roman" w:hAnsi="Times New Roman" w:cs="Times New Roman"/>
          <w:sz w:val="24"/>
          <w:szCs w:val="24"/>
        </w:rPr>
        <w:t xml:space="preserve">и </w:t>
      </w:r>
      <w:r w:rsidR="00FA0ACD">
        <w:rPr>
          <w:rFonts w:ascii="Times New Roman" w:hAnsi="Times New Roman" w:cs="Times New Roman"/>
          <w:sz w:val="24"/>
          <w:szCs w:val="24"/>
        </w:rPr>
        <w:t xml:space="preserve">жалования в год 500 руб., столовых - 500 руб. </w:t>
      </w:r>
      <w:r w:rsidR="00C24071">
        <w:rPr>
          <w:rStyle w:val="a8"/>
          <w:rFonts w:ascii="Times New Roman" w:hAnsi="Times New Roman" w:cs="Times New Roman"/>
          <w:sz w:val="24"/>
          <w:szCs w:val="24"/>
        </w:rPr>
        <w:footnoteReference w:id="12"/>
      </w:r>
    </w:p>
    <w:p w:rsidR="00D1329D" w:rsidRDefault="004D76F7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В сельской местности ситуация</w:t>
      </w:r>
      <w:r w:rsidR="007F64EF">
        <w:rPr>
          <w:rFonts w:ascii="Times New Roman" w:hAnsi="Times New Roman" w:cs="Times New Roman"/>
          <w:sz w:val="24"/>
          <w:szCs w:val="24"/>
        </w:rPr>
        <w:t xml:space="preserve"> была ещё показательней. Сельскую полицию до 1906 г. возглавлял уездный исправник. До 1862 г. он назывался капитан</w:t>
      </w:r>
      <w:r w:rsidR="004B5765">
        <w:rPr>
          <w:rFonts w:ascii="Times New Roman" w:hAnsi="Times New Roman" w:cs="Times New Roman"/>
          <w:sz w:val="24"/>
          <w:szCs w:val="24"/>
        </w:rPr>
        <w:t>ом</w:t>
      </w:r>
      <w:r w:rsidR="007F64EF">
        <w:rPr>
          <w:rFonts w:ascii="Times New Roman" w:hAnsi="Times New Roman" w:cs="Times New Roman"/>
          <w:sz w:val="24"/>
          <w:szCs w:val="24"/>
        </w:rPr>
        <w:t>-исправник</w:t>
      </w:r>
      <w:r w:rsidR="004B5765">
        <w:rPr>
          <w:rFonts w:ascii="Times New Roman" w:hAnsi="Times New Roman" w:cs="Times New Roman"/>
          <w:sz w:val="24"/>
          <w:szCs w:val="24"/>
        </w:rPr>
        <w:t>ом</w:t>
      </w:r>
      <w:r w:rsidR="007F64EF">
        <w:rPr>
          <w:rFonts w:ascii="Times New Roman" w:hAnsi="Times New Roman" w:cs="Times New Roman"/>
          <w:sz w:val="24"/>
          <w:szCs w:val="24"/>
        </w:rPr>
        <w:t>. Избирался он местным дворянством. Уезд делился на станы – полицейские участки. За них в свою очередь отвечал становой пристав.</w:t>
      </w:r>
      <w:r w:rsidR="004B576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B5765">
        <w:rPr>
          <w:rFonts w:ascii="Times New Roman" w:hAnsi="Times New Roman" w:cs="Times New Roman"/>
          <w:sz w:val="24"/>
          <w:szCs w:val="24"/>
        </w:rPr>
        <w:t>Опять таки</w:t>
      </w:r>
      <w:proofErr w:type="gramEnd"/>
      <w:r w:rsidR="004B5765">
        <w:rPr>
          <w:rFonts w:ascii="Times New Roman" w:hAnsi="Times New Roman" w:cs="Times New Roman"/>
          <w:sz w:val="24"/>
          <w:szCs w:val="24"/>
        </w:rPr>
        <w:t xml:space="preserve">, наделённый многочисленными обязанностями, ничуть не меньшими, чем у его городских коллег. В помощь становому придавались сотские и низшие </w:t>
      </w:r>
      <w:r w:rsidR="008A0B7B">
        <w:rPr>
          <w:rFonts w:ascii="Times New Roman" w:hAnsi="Times New Roman" w:cs="Times New Roman"/>
          <w:sz w:val="24"/>
          <w:szCs w:val="24"/>
        </w:rPr>
        <w:t>«</w:t>
      </w:r>
      <w:r w:rsidR="004B5765">
        <w:rPr>
          <w:rFonts w:ascii="Times New Roman" w:hAnsi="Times New Roman" w:cs="Times New Roman"/>
          <w:sz w:val="24"/>
          <w:szCs w:val="24"/>
        </w:rPr>
        <w:t>чины</w:t>
      </w:r>
      <w:r w:rsidR="008A0B7B">
        <w:rPr>
          <w:rFonts w:ascii="Times New Roman" w:hAnsi="Times New Roman" w:cs="Times New Roman"/>
          <w:sz w:val="24"/>
          <w:szCs w:val="24"/>
        </w:rPr>
        <w:t>»</w:t>
      </w:r>
      <w:r w:rsidR="004B5765">
        <w:rPr>
          <w:rFonts w:ascii="Times New Roman" w:hAnsi="Times New Roman" w:cs="Times New Roman"/>
          <w:sz w:val="24"/>
          <w:szCs w:val="24"/>
        </w:rPr>
        <w:t xml:space="preserve"> сельской полиции – десятские с прямым подчинением последним.</w:t>
      </w:r>
      <w:r w:rsidR="004B5765">
        <w:rPr>
          <w:rStyle w:val="a8"/>
          <w:rFonts w:ascii="Times New Roman" w:hAnsi="Times New Roman" w:cs="Times New Roman"/>
          <w:sz w:val="24"/>
          <w:szCs w:val="24"/>
        </w:rPr>
        <w:footnoteReference w:id="13"/>
      </w:r>
      <w:r w:rsidR="004B5765">
        <w:rPr>
          <w:rFonts w:ascii="Times New Roman" w:hAnsi="Times New Roman" w:cs="Times New Roman"/>
          <w:sz w:val="24"/>
          <w:szCs w:val="24"/>
        </w:rPr>
        <w:t xml:space="preserve"> </w:t>
      </w:r>
      <w:r w:rsidR="007A3D03">
        <w:rPr>
          <w:rFonts w:ascii="Times New Roman" w:hAnsi="Times New Roman" w:cs="Times New Roman"/>
          <w:sz w:val="24"/>
          <w:szCs w:val="24"/>
        </w:rPr>
        <w:t xml:space="preserve">По данным за 1888 г. из 46 губерний европейской части Империи </w:t>
      </w:r>
      <w:r w:rsidR="00A56555">
        <w:rPr>
          <w:rFonts w:ascii="Times New Roman" w:hAnsi="Times New Roman" w:cs="Times New Roman"/>
          <w:sz w:val="24"/>
          <w:szCs w:val="24"/>
        </w:rPr>
        <w:t xml:space="preserve">60% сотских и 93% десятских служили безвозмездно. </w:t>
      </w:r>
      <w:r w:rsidR="007A3D03">
        <w:rPr>
          <w:rFonts w:ascii="Times New Roman" w:hAnsi="Times New Roman" w:cs="Times New Roman"/>
          <w:sz w:val="24"/>
          <w:szCs w:val="24"/>
        </w:rPr>
        <w:t>А ж</w:t>
      </w:r>
      <w:r w:rsidR="00A56555">
        <w:rPr>
          <w:rFonts w:ascii="Times New Roman" w:hAnsi="Times New Roman" w:cs="Times New Roman"/>
          <w:sz w:val="24"/>
          <w:szCs w:val="24"/>
        </w:rPr>
        <w:t xml:space="preserve">алованье тех, кто его получал, было </w:t>
      </w:r>
      <w:r w:rsidR="007A3D03">
        <w:rPr>
          <w:rFonts w:ascii="Times New Roman" w:hAnsi="Times New Roman" w:cs="Times New Roman"/>
          <w:sz w:val="24"/>
          <w:szCs w:val="24"/>
        </w:rPr>
        <w:t>очень скромным</w:t>
      </w:r>
      <w:r w:rsidR="00A56555">
        <w:rPr>
          <w:rFonts w:ascii="Times New Roman" w:hAnsi="Times New Roman" w:cs="Times New Roman"/>
          <w:sz w:val="24"/>
          <w:szCs w:val="24"/>
        </w:rPr>
        <w:t>: сотского 37 руб., а десятского 18 руб. в год</w:t>
      </w:r>
      <w:r w:rsidR="007A3D03">
        <w:rPr>
          <w:rFonts w:ascii="Times New Roman" w:hAnsi="Times New Roman" w:cs="Times New Roman"/>
          <w:sz w:val="24"/>
          <w:szCs w:val="24"/>
        </w:rPr>
        <w:t>.</w:t>
      </w:r>
      <w:r w:rsidR="008A0B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3314" w:rsidRDefault="00313314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На 1880 год «на территории 4,8 млн. км² с населением 63, 2 млн. насчитывалось лишь около 6,9 тыс. коронных </w:t>
      </w:r>
      <w:r w:rsidRPr="00313314">
        <w:rPr>
          <w:rFonts w:ascii="Times New Roman" w:hAnsi="Times New Roman" w:cs="Times New Roman"/>
          <w:sz w:val="24"/>
          <w:szCs w:val="24"/>
        </w:rPr>
        <w:t>[</w:t>
      </w:r>
      <w:r>
        <w:rPr>
          <w:rFonts w:ascii="Times New Roman" w:hAnsi="Times New Roman" w:cs="Times New Roman"/>
          <w:sz w:val="24"/>
          <w:szCs w:val="24"/>
        </w:rPr>
        <w:t>числящихся на госслужбе – авт.</w:t>
      </w:r>
      <w:r w:rsidRPr="00313314"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полицейских и 531, 9 тыс</w:t>
      </w:r>
      <w:r w:rsidR="00EF23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сотских и десятских. Один  полицейский контролировал в среднем 77 десятских и сотских, 18 сельских обществ, которые включали 72 населённых пункта, 9 тыс. крестьян и 691 км² территории».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14"/>
      </w:r>
      <w:r w:rsidR="00931113">
        <w:rPr>
          <w:rFonts w:ascii="Times New Roman" w:hAnsi="Times New Roman" w:cs="Times New Roman"/>
          <w:sz w:val="24"/>
          <w:szCs w:val="24"/>
        </w:rPr>
        <w:t xml:space="preserve"> А к 1904 г. нагрузка на одного сельского полицейского ещё более возр</w:t>
      </w:r>
      <w:r w:rsidR="00A96D1C">
        <w:rPr>
          <w:rFonts w:ascii="Times New Roman" w:hAnsi="Times New Roman" w:cs="Times New Roman"/>
          <w:sz w:val="24"/>
          <w:szCs w:val="24"/>
        </w:rPr>
        <w:t>о</w:t>
      </w:r>
      <w:r w:rsidR="00931113">
        <w:rPr>
          <w:rFonts w:ascii="Times New Roman" w:hAnsi="Times New Roman" w:cs="Times New Roman"/>
          <w:sz w:val="24"/>
          <w:szCs w:val="24"/>
        </w:rPr>
        <w:t>сла</w:t>
      </w:r>
      <w:r w:rsidR="00A96D1C">
        <w:rPr>
          <w:rFonts w:ascii="Times New Roman" w:hAnsi="Times New Roman" w:cs="Times New Roman"/>
          <w:sz w:val="24"/>
          <w:szCs w:val="24"/>
        </w:rPr>
        <w:t xml:space="preserve"> – до 12, 5 тыс. населения!</w:t>
      </w:r>
      <w:r w:rsidR="00A96D1C">
        <w:rPr>
          <w:rStyle w:val="a8"/>
          <w:rFonts w:ascii="Times New Roman" w:hAnsi="Times New Roman" w:cs="Times New Roman"/>
          <w:sz w:val="24"/>
          <w:szCs w:val="24"/>
        </w:rPr>
        <w:footnoteReference w:id="15"/>
      </w:r>
    </w:p>
    <w:p w:rsidR="00EF23AC" w:rsidRDefault="00EF23AC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Конечно</w:t>
      </w:r>
      <w:r w:rsidR="00444B5E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государство знало о существующих проблемах и по мере возможностей принимало для их исправления соответствующие меры</w:t>
      </w:r>
      <w:r w:rsidR="00C35EF9">
        <w:rPr>
          <w:rFonts w:ascii="Times New Roman" w:hAnsi="Times New Roman" w:cs="Times New Roman"/>
          <w:sz w:val="24"/>
          <w:szCs w:val="24"/>
        </w:rPr>
        <w:t>, особенно это стало заметно в пореформенное время</w:t>
      </w:r>
      <w:r>
        <w:rPr>
          <w:rFonts w:ascii="Times New Roman" w:hAnsi="Times New Roman" w:cs="Times New Roman"/>
          <w:sz w:val="24"/>
          <w:szCs w:val="24"/>
        </w:rPr>
        <w:t>.</w:t>
      </w:r>
      <w:r w:rsidR="00444B5E">
        <w:rPr>
          <w:rFonts w:ascii="Times New Roman" w:hAnsi="Times New Roman" w:cs="Times New Roman"/>
          <w:sz w:val="24"/>
          <w:szCs w:val="24"/>
        </w:rPr>
        <w:t xml:space="preserve"> Например, </w:t>
      </w:r>
      <w:r w:rsidR="00C35EF9">
        <w:rPr>
          <w:rFonts w:ascii="Times New Roman" w:hAnsi="Times New Roman" w:cs="Times New Roman"/>
          <w:sz w:val="24"/>
          <w:szCs w:val="24"/>
        </w:rPr>
        <w:t>правила от ноября 1865 г. о сроках и преимуществах службы нижних чинов полиции и пожарных команд предусматривали меры материального и морального поощрения за длительную службу в полиции.</w:t>
      </w:r>
      <w:r w:rsidR="0076168A">
        <w:rPr>
          <w:rFonts w:ascii="Times New Roman" w:hAnsi="Times New Roman" w:cs="Times New Roman"/>
          <w:sz w:val="24"/>
          <w:szCs w:val="24"/>
        </w:rPr>
        <w:t xml:space="preserve"> Речь в них шла о прибавочном жаловании за сверхсрочную службу, о </w:t>
      </w:r>
      <w:r w:rsidR="00055F50">
        <w:rPr>
          <w:rFonts w:ascii="Times New Roman" w:hAnsi="Times New Roman" w:cs="Times New Roman"/>
          <w:sz w:val="24"/>
          <w:szCs w:val="24"/>
        </w:rPr>
        <w:t>единовременном пособии</w:t>
      </w:r>
      <w:r w:rsidR="0076168A">
        <w:rPr>
          <w:rFonts w:ascii="Times New Roman" w:hAnsi="Times New Roman" w:cs="Times New Roman"/>
          <w:sz w:val="24"/>
          <w:szCs w:val="24"/>
        </w:rPr>
        <w:t xml:space="preserve"> при оставлении службы, о приобретении нового чина при продолжении службы, о праве на получение медали «За усердие» и специальных</w:t>
      </w:r>
      <w:r w:rsidR="00BB6F37">
        <w:rPr>
          <w:rFonts w:ascii="Times New Roman" w:hAnsi="Times New Roman" w:cs="Times New Roman"/>
          <w:sz w:val="24"/>
          <w:szCs w:val="24"/>
        </w:rPr>
        <w:t xml:space="preserve"> серебряных и золотых нашивок (шевронов) на левый рукав мундира.</w:t>
      </w:r>
      <w:r w:rsidR="00BB6F37">
        <w:rPr>
          <w:rStyle w:val="a8"/>
          <w:rFonts w:ascii="Times New Roman" w:hAnsi="Times New Roman" w:cs="Times New Roman"/>
          <w:sz w:val="24"/>
          <w:szCs w:val="24"/>
        </w:rPr>
        <w:footnoteReference w:id="16"/>
      </w:r>
    </w:p>
    <w:p w:rsidR="001D0C16" w:rsidRDefault="00055F50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1D0C16">
        <w:rPr>
          <w:rFonts w:ascii="Times New Roman" w:hAnsi="Times New Roman" w:cs="Times New Roman"/>
          <w:sz w:val="24"/>
          <w:szCs w:val="24"/>
        </w:rPr>
        <w:t>Принимались меры по</w:t>
      </w:r>
      <w:r>
        <w:rPr>
          <w:rFonts w:ascii="Times New Roman" w:hAnsi="Times New Roman" w:cs="Times New Roman"/>
          <w:sz w:val="24"/>
          <w:szCs w:val="24"/>
        </w:rPr>
        <w:t xml:space="preserve"> обеспеч</w:t>
      </w:r>
      <w:r w:rsidR="001D0C16">
        <w:rPr>
          <w:rFonts w:ascii="Times New Roman" w:hAnsi="Times New Roman" w:cs="Times New Roman"/>
          <w:sz w:val="24"/>
          <w:szCs w:val="24"/>
        </w:rPr>
        <w:t>ению</w:t>
      </w:r>
      <w:r>
        <w:rPr>
          <w:rFonts w:ascii="Times New Roman" w:hAnsi="Times New Roman" w:cs="Times New Roman"/>
          <w:sz w:val="24"/>
          <w:szCs w:val="24"/>
        </w:rPr>
        <w:t xml:space="preserve"> полицейских жилыми помещениями либо </w:t>
      </w:r>
      <w:r w:rsidR="001D0C16">
        <w:rPr>
          <w:rFonts w:ascii="Times New Roman" w:hAnsi="Times New Roman" w:cs="Times New Roman"/>
          <w:sz w:val="24"/>
          <w:szCs w:val="24"/>
        </w:rPr>
        <w:t>денежными выплатами 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найм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жилья, включая расходы на отопление и освещение. </w:t>
      </w:r>
      <w:r w:rsidR="001D0C16">
        <w:rPr>
          <w:rFonts w:ascii="Times New Roman" w:hAnsi="Times New Roman" w:cs="Times New Roman"/>
          <w:sz w:val="24"/>
          <w:szCs w:val="24"/>
        </w:rPr>
        <w:t xml:space="preserve">Правда возлагались эти обязательства полностью на городское и земское управления. </w:t>
      </w:r>
      <w:r>
        <w:rPr>
          <w:rFonts w:ascii="Times New Roman" w:hAnsi="Times New Roman" w:cs="Times New Roman"/>
          <w:sz w:val="24"/>
          <w:szCs w:val="24"/>
        </w:rPr>
        <w:t>Надо сказать, что и в целом содержание полиции производилось в основном за счёт городских и земских бюджетов</w:t>
      </w:r>
      <w:r w:rsidR="00D22D64">
        <w:rPr>
          <w:rFonts w:ascii="Times New Roman" w:hAnsi="Times New Roman" w:cs="Times New Roman"/>
          <w:sz w:val="24"/>
          <w:szCs w:val="24"/>
        </w:rPr>
        <w:t xml:space="preserve">.  Так, в 1904 г. из 160 городовых </w:t>
      </w:r>
      <w:proofErr w:type="spellStart"/>
      <w:r w:rsidR="00D22D64">
        <w:rPr>
          <w:rFonts w:ascii="Times New Roman" w:hAnsi="Times New Roman" w:cs="Times New Roman"/>
          <w:sz w:val="24"/>
          <w:szCs w:val="24"/>
        </w:rPr>
        <w:t>Екатеринодара</w:t>
      </w:r>
      <w:proofErr w:type="spellEnd"/>
      <w:r w:rsidR="00D22D64">
        <w:rPr>
          <w:rFonts w:ascii="Times New Roman" w:hAnsi="Times New Roman" w:cs="Times New Roman"/>
          <w:sz w:val="24"/>
          <w:szCs w:val="24"/>
        </w:rPr>
        <w:t xml:space="preserve"> 100 человек содержал городской бюджет, а 60 – получали содержание от частных лиц (!).</w:t>
      </w:r>
      <w:r w:rsidR="0011331A">
        <w:rPr>
          <w:rStyle w:val="a8"/>
          <w:rFonts w:ascii="Times New Roman" w:hAnsi="Times New Roman" w:cs="Times New Roman"/>
          <w:sz w:val="24"/>
          <w:szCs w:val="24"/>
        </w:rPr>
        <w:footnoteReference w:id="17"/>
      </w:r>
    </w:p>
    <w:p w:rsidR="008A0B7B" w:rsidRDefault="001D0C16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Полицейским выдавались суточные деньги при командировках за пределы участка</w:t>
      </w:r>
      <w:r w:rsidR="00873BDC">
        <w:rPr>
          <w:rFonts w:ascii="Times New Roman" w:hAnsi="Times New Roman" w:cs="Times New Roman"/>
          <w:sz w:val="24"/>
          <w:szCs w:val="24"/>
        </w:rPr>
        <w:t xml:space="preserve"> (например, на питание урядникам выделялось 15 </w:t>
      </w:r>
      <w:proofErr w:type="gramStart"/>
      <w:r w:rsidR="00873BDC">
        <w:rPr>
          <w:rFonts w:ascii="Times New Roman" w:hAnsi="Times New Roman" w:cs="Times New Roman"/>
          <w:sz w:val="24"/>
          <w:szCs w:val="24"/>
        </w:rPr>
        <w:t>коп./</w:t>
      </w:r>
      <w:proofErr w:type="gramEnd"/>
      <w:r w:rsidR="00873BDC">
        <w:rPr>
          <w:rFonts w:ascii="Times New Roman" w:hAnsi="Times New Roman" w:cs="Times New Roman"/>
          <w:sz w:val="24"/>
          <w:szCs w:val="24"/>
        </w:rPr>
        <w:t>сутки, стражникам – 10)</w:t>
      </w:r>
      <w:r>
        <w:rPr>
          <w:rFonts w:ascii="Times New Roman" w:hAnsi="Times New Roman" w:cs="Times New Roman"/>
          <w:sz w:val="24"/>
          <w:szCs w:val="24"/>
        </w:rPr>
        <w:t>, подъёмные и проездные – при переводе на службу в дальние регионы Империи. Полицейские были освобождены от призыва в армию и государственное ополчение.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18"/>
      </w:r>
      <w:r w:rsidR="009B1F41">
        <w:rPr>
          <w:rFonts w:ascii="Times New Roman" w:hAnsi="Times New Roman" w:cs="Times New Roman"/>
          <w:sz w:val="24"/>
          <w:szCs w:val="24"/>
        </w:rPr>
        <w:t xml:space="preserve"> </w:t>
      </w:r>
      <w:r w:rsidR="00772D6D">
        <w:rPr>
          <w:rFonts w:ascii="Times New Roman" w:hAnsi="Times New Roman" w:cs="Times New Roman"/>
          <w:sz w:val="24"/>
          <w:szCs w:val="24"/>
        </w:rPr>
        <w:t>Нижние чины городской и уездной полиции могли получить денежное поощрение за поимку преступника (3 руб.), за спасение погибавших (чаще утопающих</w:t>
      </w:r>
      <w:r w:rsidR="004E07E6">
        <w:rPr>
          <w:rFonts w:ascii="Times New Roman" w:hAnsi="Times New Roman" w:cs="Times New Roman"/>
          <w:sz w:val="24"/>
          <w:szCs w:val="24"/>
        </w:rPr>
        <w:t>; до 60 руб.</w:t>
      </w:r>
      <w:r w:rsidR="00772D6D">
        <w:rPr>
          <w:rFonts w:ascii="Times New Roman" w:hAnsi="Times New Roman" w:cs="Times New Roman"/>
          <w:sz w:val="24"/>
          <w:szCs w:val="24"/>
        </w:rPr>
        <w:t>)</w:t>
      </w:r>
      <w:r w:rsidR="00CE743E">
        <w:rPr>
          <w:rFonts w:ascii="Times New Roman" w:hAnsi="Times New Roman" w:cs="Times New Roman"/>
          <w:sz w:val="24"/>
          <w:szCs w:val="24"/>
        </w:rPr>
        <w:t>,</w:t>
      </w:r>
      <w:r w:rsidR="00772D6D">
        <w:rPr>
          <w:rFonts w:ascii="Times New Roman" w:hAnsi="Times New Roman" w:cs="Times New Roman"/>
          <w:sz w:val="24"/>
          <w:szCs w:val="24"/>
        </w:rPr>
        <w:t xml:space="preserve"> за иные отличия.  </w:t>
      </w:r>
      <w:r w:rsidR="009B1F41">
        <w:rPr>
          <w:rFonts w:ascii="Times New Roman" w:hAnsi="Times New Roman" w:cs="Times New Roman"/>
          <w:sz w:val="24"/>
          <w:szCs w:val="24"/>
        </w:rPr>
        <w:t>На детей нижних чинов полицейских команд выдавались пособия.</w:t>
      </w:r>
      <w:r w:rsidR="00F4186B">
        <w:rPr>
          <w:rFonts w:ascii="Times New Roman" w:hAnsi="Times New Roman" w:cs="Times New Roman"/>
          <w:sz w:val="24"/>
          <w:szCs w:val="24"/>
        </w:rPr>
        <w:t xml:space="preserve"> Так, по представлению </w:t>
      </w:r>
      <w:r w:rsidR="00CB167E">
        <w:rPr>
          <w:rFonts w:ascii="Times New Roman" w:hAnsi="Times New Roman" w:cs="Times New Roman"/>
          <w:sz w:val="24"/>
          <w:szCs w:val="24"/>
        </w:rPr>
        <w:t>м</w:t>
      </w:r>
      <w:r w:rsidR="00F4186B">
        <w:rPr>
          <w:rFonts w:ascii="Times New Roman" w:hAnsi="Times New Roman" w:cs="Times New Roman"/>
          <w:sz w:val="24"/>
          <w:szCs w:val="24"/>
        </w:rPr>
        <w:t xml:space="preserve">инистра внутренних дел </w:t>
      </w:r>
      <w:r w:rsidR="008F31A0">
        <w:rPr>
          <w:rFonts w:ascii="Times New Roman" w:hAnsi="Times New Roman" w:cs="Times New Roman"/>
          <w:sz w:val="24"/>
          <w:szCs w:val="24"/>
        </w:rPr>
        <w:t xml:space="preserve">в бюджете министерства </w:t>
      </w:r>
      <w:r w:rsidR="00F4186B">
        <w:rPr>
          <w:rFonts w:ascii="Times New Roman" w:hAnsi="Times New Roman" w:cs="Times New Roman"/>
          <w:sz w:val="24"/>
          <w:szCs w:val="24"/>
        </w:rPr>
        <w:t xml:space="preserve">на 1880 г. </w:t>
      </w:r>
      <w:r w:rsidR="008F31A0">
        <w:rPr>
          <w:rFonts w:ascii="Times New Roman" w:hAnsi="Times New Roman" w:cs="Times New Roman"/>
          <w:sz w:val="24"/>
          <w:szCs w:val="24"/>
        </w:rPr>
        <w:t>на это</w:t>
      </w:r>
      <w:r w:rsidR="00F4186B">
        <w:rPr>
          <w:rFonts w:ascii="Times New Roman" w:hAnsi="Times New Roman" w:cs="Times New Roman"/>
          <w:sz w:val="24"/>
          <w:szCs w:val="24"/>
        </w:rPr>
        <w:t xml:space="preserve"> пособие было </w:t>
      </w:r>
      <w:r w:rsidR="008F31A0">
        <w:rPr>
          <w:rFonts w:ascii="Times New Roman" w:hAnsi="Times New Roman" w:cs="Times New Roman"/>
          <w:sz w:val="24"/>
          <w:szCs w:val="24"/>
        </w:rPr>
        <w:t>заложено</w:t>
      </w:r>
      <w:r w:rsidR="00F4186B">
        <w:rPr>
          <w:rFonts w:ascii="Times New Roman" w:hAnsi="Times New Roman" w:cs="Times New Roman"/>
          <w:sz w:val="24"/>
          <w:szCs w:val="24"/>
        </w:rPr>
        <w:t xml:space="preserve"> 1000 руб.</w:t>
      </w:r>
      <w:r w:rsidR="009B1F41">
        <w:rPr>
          <w:rStyle w:val="a8"/>
          <w:rFonts w:ascii="Times New Roman" w:hAnsi="Times New Roman" w:cs="Times New Roman"/>
          <w:sz w:val="24"/>
          <w:szCs w:val="24"/>
        </w:rPr>
        <w:footnoteReference w:id="19"/>
      </w:r>
      <w:r w:rsidR="006667D2">
        <w:rPr>
          <w:rFonts w:ascii="Times New Roman" w:hAnsi="Times New Roman" w:cs="Times New Roman"/>
          <w:sz w:val="24"/>
          <w:szCs w:val="24"/>
        </w:rPr>
        <w:t xml:space="preserve"> По «Правилам о преимуществах службы городовых» от 1892 г. после 30-летней службы городовой мог получить годовую пенсию в 90 руб. </w:t>
      </w:r>
      <w:r w:rsidR="006667D2">
        <w:rPr>
          <w:rStyle w:val="a8"/>
          <w:rFonts w:ascii="Times New Roman" w:hAnsi="Times New Roman" w:cs="Times New Roman"/>
          <w:sz w:val="24"/>
          <w:szCs w:val="24"/>
        </w:rPr>
        <w:footnoteReference w:id="20"/>
      </w:r>
      <w:r w:rsidR="008A0B7B">
        <w:rPr>
          <w:rFonts w:ascii="Times New Roman" w:hAnsi="Times New Roman" w:cs="Times New Roman"/>
          <w:sz w:val="24"/>
          <w:szCs w:val="24"/>
        </w:rPr>
        <w:tab/>
      </w:r>
    </w:p>
    <w:p w:rsidR="00BB607D" w:rsidRDefault="00BB607D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Особой формой морального поощрения была награда.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21"/>
      </w:r>
      <w:r>
        <w:rPr>
          <w:rFonts w:ascii="Times New Roman" w:hAnsi="Times New Roman" w:cs="Times New Roman"/>
          <w:sz w:val="24"/>
          <w:szCs w:val="24"/>
        </w:rPr>
        <w:t xml:space="preserve"> Для нижних чинов это, в основном, медали, среди которых выделяется медаль «За беспорочную службу в полиции». Можно сказать, что это первая ведомственная награда</w:t>
      </w:r>
      <w:r w:rsidR="00460016">
        <w:rPr>
          <w:rFonts w:ascii="Times New Roman" w:hAnsi="Times New Roman" w:cs="Times New Roman"/>
          <w:sz w:val="24"/>
          <w:szCs w:val="24"/>
        </w:rPr>
        <w:t xml:space="preserve"> в наградной системе Империи</w:t>
      </w:r>
      <w:r>
        <w:rPr>
          <w:rFonts w:ascii="Times New Roman" w:hAnsi="Times New Roman" w:cs="Times New Roman"/>
          <w:sz w:val="24"/>
          <w:szCs w:val="24"/>
        </w:rPr>
        <w:t>, что подтверждает её название, знак особ</w:t>
      </w:r>
      <w:r w:rsidR="00A00A09">
        <w:rPr>
          <w:rFonts w:ascii="Times New Roman" w:hAnsi="Times New Roman" w:cs="Times New Roman"/>
          <w:sz w:val="24"/>
          <w:szCs w:val="24"/>
        </w:rPr>
        <w:t>ого выделения нижних чинов полиции за их отношение к службе.</w:t>
      </w:r>
    </w:p>
    <w:p w:rsidR="00460016" w:rsidRDefault="00460016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 xml:space="preserve">Именной указ об учреждении медали объявил 21 декабря 1876  г. Сенату </w:t>
      </w:r>
      <w:r w:rsidR="00334A99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инистр внутренних дел Тимашёв Александр Иванович.</w:t>
      </w:r>
      <w:r w:rsidR="00BB6B24">
        <w:rPr>
          <w:rStyle w:val="a8"/>
          <w:rFonts w:ascii="Times New Roman" w:hAnsi="Times New Roman" w:cs="Times New Roman"/>
          <w:sz w:val="24"/>
          <w:szCs w:val="24"/>
        </w:rPr>
        <w:footnoteReference w:id="22"/>
      </w:r>
      <w:r>
        <w:rPr>
          <w:rFonts w:ascii="Times New Roman" w:hAnsi="Times New Roman" w:cs="Times New Roman"/>
          <w:sz w:val="24"/>
          <w:szCs w:val="24"/>
        </w:rPr>
        <w:t xml:space="preserve"> Возможно, что и он был инициатором учреждения этой медали</w:t>
      </w:r>
      <w:r w:rsidR="00B27C9A">
        <w:rPr>
          <w:rFonts w:ascii="Times New Roman" w:hAnsi="Times New Roman" w:cs="Times New Roman"/>
          <w:sz w:val="24"/>
          <w:szCs w:val="24"/>
        </w:rPr>
        <w:t>, а так же, как натура художественная, влиял на разработку внешнего вида награды.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27C9A">
        <w:rPr>
          <w:rFonts w:ascii="Times New Roman" w:hAnsi="Times New Roman" w:cs="Times New Roman"/>
          <w:sz w:val="24"/>
          <w:szCs w:val="24"/>
        </w:rPr>
        <w:t xml:space="preserve">Увеличенный размер медали, обрамление медали по окружности лавровым венком (что до этого не практиковалось) появились, возможно, не без </w:t>
      </w:r>
      <w:r w:rsidR="00F8105B">
        <w:rPr>
          <w:rFonts w:ascii="Times New Roman" w:hAnsi="Times New Roman" w:cs="Times New Roman"/>
          <w:sz w:val="24"/>
          <w:szCs w:val="24"/>
        </w:rPr>
        <w:t>участия</w:t>
      </w:r>
      <w:r w:rsidR="00B27C9A">
        <w:rPr>
          <w:rFonts w:ascii="Times New Roman" w:hAnsi="Times New Roman" w:cs="Times New Roman"/>
          <w:sz w:val="24"/>
          <w:szCs w:val="24"/>
        </w:rPr>
        <w:t xml:space="preserve"> министра.</w:t>
      </w:r>
      <w:r w:rsidR="00BE3C8E">
        <w:rPr>
          <w:rStyle w:val="a8"/>
          <w:rFonts w:ascii="Times New Roman" w:hAnsi="Times New Roman" w:cs="Times New Roman"/>
          <w:sz w:val="24"/>
          <w:szCs w:val="24"/>
        </w:rPr>
        <w:footnoteReference w:id="23"/>
      </w:r>
      <w:r w:rsidR="00B27C9A">
        <w:rPr>
          <w:rFonts w:ascii="Times New Roman" w:hAnsi="Times New Roman" w:cs="Times New Roman"/>
          <w:sz w:val="24"/>
          <w:szCs w:val="24"/>
        </w:rPr>
        <w:t xml:space="preserve"> Эти детали награды дополнительно подчёркивали как особый характер самой медали, так и отличия награждённого.</w:t>
      </w:r>
    </w:p>
    <w:p w:rsidR="00CD3233" w:rsidRDefault="00CD3233" w:rsidP="007F64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B6CF3">
        <w:rPr>
          <w:rFonts w:ascii="Times New Roman" w:hAnsi="Times New Roman" w:cs="Times New Roman"/>
          <w:sz w:val="24"/>
          <w:szCs w:val="24"/>
        </w:rPr>
        <w:t>Выбор ленты для медали, предполагаем, так же  имел под собой особый смысл. Медаль предписывалось носить на ленте Ордена Св. Анны,</w:t>
      </w:r>
      <w:r w:rsidR="0021521C">
        <w:rPr>
          <w:rStyle w:val="a8"/>
          <w:rFonts w:ascii="Times New Roman" w:hAnsi="Times New Roman" w:cs="Times New Roman"/>
          <w:sz w:val="24"/>
          <w:szCs w:val="24"/>
        </w:rPr>
        <w:footnoteReference w:id="24"/>
      </w:r>
      <w:r w:rsidR="002B6CF3">
        <w:rPr>
          <w:rFonts w:ascii="Times New Roman" w:hAnsi="Times New Roman" w:cs="Times New Roman"/>
          <w:sz w:val="24"/>
          <w:szCs w:val="24"/>
        </w:rPr>
        <w:t xml:space="preserve"> а девизом ордена были слова: «любящим правду, благочестие и верность». Собственно эти качества требовались от полицейских и за эти же качества полицейские поощрялись утверждённой медалью.</w:t>
      </w:r>
    </w:p>
    <w:p w:rsidR="00D1329D" w:rsidRPr="001B6DA1" w:rsidRDefault="00966D4A" w:rsidP="000B2DF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Портрет Александра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на лицевой стороне медали выполнен </w:t>
      </w:r>
      <w:r w:rsidR="00456335">
        <w:rPr>
          <w:rFonts w:ascii="Times New Roman" w:hAnsi="Times New Roman" w:cs="Times New Roman"/>
          <w:sz w:val="24"/>
          <w:szCs w:val="24"/>
        </w:rPr>
        <w:t xml:space="preserve">по барельефу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Кристиан</w:t>
      </w:r>
      <w:r w:rsidR="00456335">
        <w:rPr>
          <w:rFonts w:ascii="Times New Roman" w:hAnsi="Times New Roman" w:cs="Times New Roman"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Шнитцшпан</w:t>
      </w:r>
      <w:r w:rsidR="00456335">
        <w:rPr>
          <w:rFonts w:ascii="Times New Roman" w:hAnsi="Times New Roman" w:cs="Times New Roman"/>
          <w:sz w:val="24"/>
          <w:szCs w:val="24"/>
        </w:rPr>
        <w:t>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456335">
        <w:rPr>
          <w:rStyle w:val="a8"/>
          <w:rFonts w:ascii="Times New Roman" w:hAnsi="Times New Roman" w:cs="Times New Roman"/>
          <w:sz w:val="24"/>
          <w:szCs w:val="24"/>
        </w:rPr>
        <w:footnoteReference w:id="25"/>
      </w:r>
      <w:r w:rsidR="001B6DA1">
        <w:rPr>
          <w:rFonts w:ascii="Times New Roman" w:hAnsi="Times New Roman" w:cs="Times New Roman"/>
          <w:sz w:val="24"/>
          <w:szCs w:val="24"/>
        </w:rPr>
        <w:t xml:space="preserve"> Медаль</w:t>
      </w:r>
      <w:r w:rsidR="00D2376D">
        <w:rPr>
          <w:rStyle w:val="a8"/>
          <w:rFonts w:ascii="Times New Roman" w:hAnsi="Times New Roman" w:cs="Times New Roman"/>
          <w:sz w:val="24"/>
          <w:szCs w:val="24"/>
        </w:rPr>
        <w:footnoteReference w:id="26"/>
      </w:r>
      <w:r w:rsidR="001B6DA1">
        <w:rPr>
          <w:rFonts w:ascii="Times New Roman" w:hAnsi="Times New Roman" w:cs="Times New Roman"/>
          <w:sz w:val="24"/>
          <w:szCs w:val="24"/>
        </w:rPr>
        <w:t xml:space="preserve"> чеканилась </w:t>
      </w:r>
      <w:r w:rsidR="00D72A07">
        <w:rPr>
          <w:rFonts w:ascii="Times New Roman" w:hAnsi="Times New Roman" w:cs="Times New Roman"/>
          <w:sz w:val="24"/>
          <w:szCs w:val="24"/>
        </w:rPr>
        <w:t xml:space="preserve">в серебре </w:t>
      </w:r>
      <w:r w:rsidR="001B6DA1">
        <w:rPr>
          <w:rFonts w:ascii="Times New Roman" w:hAnsi="Times New Roman" w:cs="Times New Roman"/>
          <w:sz w:val="24"/>
          <w:szCs w:val="24"/>
        </w:rPr>
        <w:t xml:space="preserve">на Санкт-Петербургском монетном дворе с 1877 по 1881 гг. Можно  назвать её медалью </w:t>
      </w:r>
      <w:r w:rsidR="001B6DA1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1B6DA1">
        <w:rPr>
          <w:rFonts w:ascii="Times New Roman" w:hAnsi="Times New Roman" w:cs="Times New Roman"/>
          <w:sz w:val="24"/>
          <w:szCs w:val="24"/>
        </w:rPr>
        <w:t xml:space="preserve"> типа.</w:t>
      </w:r>
    </w:p>
    <w:p w:rsidR="00D1329D" w:rsidRDefault="001B6DA1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</w:t>
      </w:r>
      <w:r w:rsidR="00AE52DE">
        <w:rPr>
          <w:rFonts w:ascii="Times New Roman" w:hAnsi="Times New Roman" w:cs="Times New Roman"/>
          <w:sz w:val="24"/>
          <w:szCs w:val="24"/>
        </w:rPr>
        <w:t xml:space="preserve">       </w:t>
      </w:r>
      <w:r w:rsidR="000B2DFC">
        <w:rPr>
          <w:noProof/>
          <w:lang w:eastAsia="ru-RU"/>
        </w:rPr>
        <w:drawing>
          <wp:inline distT="0" distB="0" distL="0" distR="0">
            <wp:extent cx="2009680" cy="2410643"/>
            <wp:effectExtent l="19050" t="0" r="0" b="0"/>
            <wp:docPr id="1" name="Рисунок 1" descr="http://medalirus.ru/upload/medali/medal-za-besporochnuyu-sluzhbu-v-politsii-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edalirus.ru/upload/medali/medal-za-besporochnuyu-sluzhbu-v-politsii-a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462" cy="2429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52DE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AE52DE">
        <w:rPr>
          <w:noProof/>
          <w:lang w:eastAsia="ru-RU"/>
        </w:rPr>
        <w:drawing>
          <wp:inline distT="0" distB="0" distL="0" distR="0">
            <wp:extent cx="2036521" cy="2416577"/>
            <wp:effectExtent l="19050" t="0" r="1829" b="0"/>
            <wp:docPr id="4" name="Рисунок 4" descr="http://medalirus.ru/upload/medali/medal-za-besporochnuyu-sluzhbu-v-politsii-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edalirus.ru/upload/medali/medal-za-besporochnuyu-sluzhbu-v-politsii-r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727" cy="2420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9D4" w:rsidRPr="00DF2F43" w:rsidRDefault="005309D4" w:rsidP="005309D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По  вступлению на </w:t>
      </w:r>
      <w:r w:rsidR="00AA469A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рестол Александра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sz w:val="24"/>
          <w:szCs w:val="24"/>
        </w:rPr>
        <w:t xml:space="preserve"> на лицевой стороне медали появился его профиль и имя </w:t>
      </w:r>
      <w:r w:rsidR="00096126">
        <w:rPr>
          <w:rFonts w:ascii="Times New Roman" w:hAnsi="Times New Roman" w:cs="Times New Roman"/>
          <w:sz w:val="24"/>
          <w:szCs w:val="24"/>
        </w:rPr>
        <w:t>медальера</w:t>
      </w:r>
      <w:r w:rsidR="00D46BB2">
        <w:rPr>
          <w:rFonts w:ascii="Times New Roman" w:hAnsi="Times New Roman" w:cs="Times New Roman"/>
          <w:sz w:val="24"/>
          <w:szCs w:val="24"/>
        </w:rPr>
        <w:t>.</w:t>
      </w:r>
      <w:r w:rsidR="00D46BB2" w:rsidRPr="00D46BB2">
        <w:rPr>
          <w:rFonts w:ascii="Times New Roman" w:hAnsi="Times New Roman" w:cs="Times New Roman"/>
          <w:sz w:val="24"/>
          <w:szCs w:val="24"/>
        </w:rPr>
        <w:t xml:space="preserve"> </w:t>
      </w:r>
      <w:r w:rsidR="00D46BB2">
        <w:rPr>
          <w:rFonts w:ascii="Times New Roman" w:hAnsi="Times New Roman" w:cs="Times New Roman"/>
          <w:sz w:val="24"/>
          <w:szCs w:val="24"/>
        </w:rPr>
        <w:t xml:space="preserve">Специальный указ по этому поводу не издавался. </w:t>
      </w:r>
      <w:r>
        <w:rPr>
          <w:rFonts w:ascii="Times New Roman" w:hAnsi="Times New Roman" w:cs="Times New Roman"/>
          <w:sz w:val="24"/>
          <w:szCs w:val="24"/>
        </w:rPr>
        <w:t>Медаль чеканилась в серебре на Санкт-Петербургском монетном дворе с 1881 по 1883</w:t>
      </w:r>
      <w:r w:rsidR="00CA6971" w:rsidRPr="00CA697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гг. Можно  назвать её медалью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типа.</w:t>
      </w:r>
    </w:p>
    <w:p w:rsidR="00AE5ECC" w:rsidRDefault="00AE5ECC" w:rsidP="005309D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F2F4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По расположению имени </w:t>
      </w:r>
      <w:r w:rsidR="00096126">
        <w:rPr>
          <w:rFonts w:ascii="Times New Roman" w:hAnsi="Times New Roman" w:cs="Times New Roman"/>
          <w:sz w:val="24"/>
          <w:szCs w:val="24"/>
        </w:rPr>
        <w:t>медальера</w:t>
      </w:r>
      <w:r>
        <w:rPr>
          <w:rFonts w:ascii="Times New Roman" w:hAnsi="Times New Roman" w:cs="Times New Roman"/>
          <w:sz w:val="24"/>
          <w:szCs w:val="24"/>
        </w:rPr>
        <w:t xml:space="preserve"> можно выделить 2 разновидности.</w:t>
      </w:r>
    </w:p>
    <w:p w:rsidR="00AE5ECC" w:rsidRPr="00AE5ECC" w:rsidRDefault="00AE5ECC" w:rsidP="005309D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1 разновидность – имя </w:t>
      </w:r>
      <w:r w:rsidR="00096126">
        <w:rPr>
          <w:rFonts w:ascii="Times New Roman" w:hAnsi="Times New Roman" w:cs="Times New Roman"/>
          <w:sz w:val="24"/>
          <w:szCs w:val="24"/>
        </w:rPr>
        <w:t>медальера</w:t>
      </w:r>
      <w:r>
        <w:rPr>
          <w:rFonts w:ascii="Times New Roman" w:hAnsi="Times New Roman" w:cs="Times New Roman"/>
          <w:sz w:val="24"/>
          <w:szCs w:val="24"/>
        </w:rPr>
        <w:t xml:space="preserve"> « Л. ШТЕЙ</w:t>
      </w:r>
      <w:r w:rsidR="00470B7C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МАНЪ Р.»</w:t>
      </w:r>
      <w:r w:rsidR="00C46B46">
        <w:rPr>
          <w:rFonts w:ascii="Times New Roman" w:hAnsi="Times New Roman" w:cs="Times New Roman"/>
          <w:sz w:val="24"/>
          <w:szCs w:val="24"/>
        </w:rPr>
        <w:t xml:space="preserve"> на поле медали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A7A2F" w:rsidRDefault="0075008F" w:rsidP="005309D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9A7A2F">
        <w:rPr>
          <w:noProof/>
          <w:lang w:eastAsia="ru-RU"/>
        </w:rPr>
        <w:drawing>
          <wp:inline distT="0" distB="0" distL="0" distR="0">
            <wp:extent cx="2051686" cy="2369471"/>
            <wp:effectExtent l="19050" t="0" r="5714" b="0"/>
            <wp:docPr id="7" name="Рисунок 7" descr="http://medalirus.ru/upload/medals/medal-politsii-aleksandr-3-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edalirus.ru/upload/medals/medal-politsii-aleksandr-3-a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195" cy="2378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7A2F" w:rsidRPr="00D46BB2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9A7A2F" w:rsidRPr="00D46BB2">
        <w:rPr>
          <w:rFonts w:ascii="Times New Roman" w:hAnsi="Times New Roman" w:cs="Times New Roman"/>
          <w:sz w:val="24"/>
          <w:szCs w:val="24"/>
        </w:rPr>
        <w:t xml:space="preserve">     </w:t>
      </w:r>
      <w:r w:rsidR="009A7A2F">
        <w:rPr>
          <w:noProof/>
          <w:lang w:eastAsia="ru-RU"/>
        </w:rPr>
        <w:drawing>
          <wp:inline distT="0" distB="0" distL="0" distR="0">
            <wp:extent cx="2061534" cy="2370125"/>
            <wp:effectExtent l="19050" t="0" r="0" b="0"/>
            <wp:docPr id="10" name="Рисунок 10" descr="http://medalirus.ru/upload/medals/medal-politsii-aleksandr-3-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edalirus.ru/upload/medals/medal-politsii-aleksandr-3-r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729" cy="2376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ECC" w:rsidRDefault="00AE5ECC" w:rsidP="0075008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2 разновидность – имя </w:t>
      </w:r>
      <w:r w:rsidR="00096126">
        <w:rPr>
          <w:rFonts w:ascii="Times New Roman" w:hAnsi="Times New Roman" w:cs="Times New Roman"/>
          <w:sz w:val="24"/>
          <w:szCs w:val="24"/>
        </w:rPr>
        <w:t>медальера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96126">
        <w:rPr>
          <w:rFonts w:ascii="Times New Roman" w:hAnsi="Times New Roman" w:cs="Times New Roman"/>
          <w:sz w:val="24"/>
          <w:szCs w:val="24"/>
        </w:rPr>
        <w:t xml:space="preserve">инициалами </w:t>
      </w:r>
      <w:r>
        <w:rPr>
          <w:rFonts w:ascii="Times New Roman" w:hAnsi="Times New Roman" w:cs="Times New Roman"/>
          <w:sz w:val="24"/>
          <w:szCs w:val="24"/>
        </w:rPr>
        <w:t>« Л</w:t>
      </w:r>
      <w:r w:rsidR="00541A4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Ш</w:t>
      </w:r>
      <w:r w:rsidR="00541A4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Р</w:t>
      </w:r>
      <w:r w:rsidR="00541A4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» в обрезе.</w:t>
      </w:r>
    </w:p>
    <w:p w:rsidR="005961EE" w:rsidRPr="00AE5ECC" w:rsidRDefault="0075008F" w:rsidP="00AE5EC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5961EE">
        <w:rPr>
          <w:noProof/>
          <w:lang w:eastAsia="ru-RU"/>
        </w:rPr>
        <w:drawing>
          <wp:inline distT="0" distB="0" distL="0" distR="0">
            <wp:extent cx="2098005" cy="2440938"/>
            <wp:effectExtent l="19050" t="0" r="0" b="0"/>
            <wp:docPr id="13" name="Рисунок 13" descr="http://medalirus.ru/upload/medali/pt173lsr_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edalirus.ru/upload/medali/pt173lsr_a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374" cy="2441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61EE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961EE">
        <w:rPr>
          <w:rFonts w:ascii="Times New Roman" w:hAnsi="Times New Roman" w:cs="Times New Roman"/>
          <w:sz w:val="24"/>
          <w:szCs w:val="24"/>
        </w:rPr>
        <w:t xml:space="preserve">     </w:t>
      </w:r>
      <w:r w:rsidR="005961EE">
        <w:rPr>
          <w:noProof/>
          <w:lang w:eastAsia="ru-RU"/>
        </w:rPr>
        <w:drawing>
          <wp:inline distT="0" distB="0" distL="0" distR="0">
            <wp:extent cx="2079752" cy="2441626"/>
            <wp:effectExtent l="19050" t="0" r="0" b="0"/>
            <wp:docPr id="16" name="Рисунок 16" descr="http://medalirus.ru/upload/medali/pt173lsr_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edalirus.ru/upload/medali/pt173lsr_r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857" cy="2444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971" w:rsidRPr="00D46BB2" w:rsidRDefault="001655C4" w:rsidP="0075008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>25 февраля 1883 г. специальным указом по докладу министра внутренних дел</w:t>
      </w:r>
      <w:r w:rsidR="00E66380">
        <w:rPr>
          <w:rFonts w:ascii="Times New Roman" w:hAnsi="Times New Roman" w:cs="Times New Roman"/>
          <w:sz w:val="24"/>
          <w:szCs w:val="24"/>
        </w:rPr>
        <w:t xml:space="preserve"> Толстого Д. А.</w:t>
      </w:r>
      <w:r w:rsidR="00E66380">
        <w:rPr>
          <w:rStyle w:val="a8"/>
          <w:rFonts w:ascii="Times New Roman" w:hAnsi="Times New Roman" w:cs="Times New Roman"/>
          <w:sz w:val="24"/>
          <w:szCs w:val="24"/>
        </w:rPr>
        <w:footnoteReference w:id="27"/>
      </w:r>
      <w:r>
        <w:rPr>
          <w:rFonts w:ascii="Times New Roman" w:hAnsi="Times New Roman" w:cs="Times New Roman"/>
          <w:sz w:val="24"/>
          <w:szCs w:val="24"/>
        </w:rPr>
        <w:t xml:space="preserve"> были внесены изменения во внешний вид медали.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28"/>
      </w:r>
      <w:r>
        <w:rPr>
          <w:rFonts w:ascii="Times New Roman" w:hAnsi="Times New Roman" w:cs="Times New Roman"/>
          <w:sz w:val="24"/>
          <w:szCs w:val="24"/>
        </w:rPr>
        <w:t xml:space="preserve"> На лицевой стороне медали вокруг профиля </w:t>
      </w:r>
      <w:r w:rsidR="003E246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мператора появилась надпись </w:t>
      </w:r>
      <w:r w:rsidRPr="001655C4">
        <w:rPr>
          <w:rFonts w:ascii="Times New Roman" w:hAnsi="Times New Roman" w:cs="Times New Roman"/>
          <w:sz w:val="24"/>
          <w:szCs w:val="24"/>
        </w:rPr>
        <w:t xml:space="preserve">«Б.М. АЛЕКСАНДР </w:t>
      </w:r>
      <w:r w:rsidRPr="001655C4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EF610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655C4">
        <w:rPr>
          <w:rFonts w:ascii="Times New Roman" w:hAnsi="Times New Roman" w:cs="Times New Roman"/>
          <w:sz w:val="24"/>
          <w:szCs w:val="24"/>
        </w:rPr>
        <w:t xml:space="preserve"> ИМПЕРАТОР И САМОД. ВСЕРОСС.»</w:t>
      </w:r>
      <w:r w:rsidR="006B6ACC">
        <w:rPr>
          <w:rFonts w:ascii="Times New Roman" w:hAnsi="Times New Roman" w:cs="Times New Roman"/>
          <w:sz w:val="24"/>
          <w:szCs w:val="24"/>
        </w:rPr>
        <w:t>.</w:t>
      </w:r>
      <w:r w:rsidR="00220D0C">
        <w:rPr>
          <w:rStyle w:val="a8"/>
          <w:rFonts w:ascii="Times New Roman" w:hAnsi="Times New Roman" w:cs="Times New Roman"/>
          <w:sz w:val="24"/>
          <w:szCs w:val="24"/>
        </w:rPr>
        <w:footnoteReference w:id="29"/>
      </w:r>
      <w:r w:rsidR="00220D0C">
        <w:rPr>
          <w:rFonts w:ascii="Times New Roman" w:hAnsi="Times New Roman" w:cs="Times New Roman"/>
          <w:sz w:val="24"/>
          <w:szCs w:val="24"/>
        </w:rPr>
        <w:t xml:space="preserve"> </w:t>
      </w:r>
      <w:r w:rsidR="00CA6971">
        <w:rPr>
          <w:rFonts w:ascii="Times New Roman" w:hAnsi="Times New Roman" w:cs="Times New Roman"/>
          <w:sz w:val="24"/>
          <w:szCs w:val="24"/>
        </w:rPr>
        <w:t xml:space="preserve"> Медаль чеканилась в серебре на Санкт-Петербургском монетном дворе с 1883 по 1894</w:t>
      </w:r>
      <w:r w:rsidR="00CA6971" w:rsidRPr="00CA6971">
        <w:rPr>
          <w:rFonts w:ascii="Times New Roman" w:hAnsi="Times New Roman" w:cs="Times New Roman"/>
          <w:sz w:val="24"/>
          <w:szCs w:val="24"/>
        </w:rPr>
        <w:t xml:space="preserve"> </w:t>
      </w:r>
      <w:r w:rsidR="00CA6971">
        <w:rPr>
          <w:rFonts w:ascii="Times New Roman" w:hAnsi="Times New Roman" w:cs="Times New Roman"/>
          <w:sz w:val="24"/>
          <w:szCs w:val="24"/>
        </w:rPr>
        <w:t xml:space="preserve">гг. Можно  назвать её медалью </w:t>
      </w:r>
      <w:r w:rsidR="00CA6971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CA6971">
        <w:rPr>
          <w:rFonts w:ascii="Times New Roman" w:hAnsi="Times New Roman" w:cs="Times New Roman"/>
          <w:sz w:val="24"/>
          <w:szCs w:val="24"/>
        </w:rPr>
        <w:t xml:space="preserve"> типа.</w:t>
      </w:r>
    </w:p>
    <w:p w:rsidR="00E07889" w:rsidRDefault="00E07889" w:rsidP="00E0788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По имени </w:t>
      </w:r>
      <w:r w:rsidR="00096126">
        <w:rPr>
          <w:rFonts w:ascii="Times New Roman" w:hAnsi="Times New Roman" w:cs="Times New Roman"/>
          <w:sz w:val="24"/>
          <w:szCs w:val="24"/>
        </w:rPr>
        <w:t>медальера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F2F43">
        <w:rPr>
          <w:rFonts w:ascii="Times New Roman" w:hAnsi="Times New Roman" w:cs="Times New Roman"/>
          <w:sz w:val="24"/>
          <w:szCs w:val="24"/>
        </w:rPr>
        <w:t xml:space="preserve">в обрезе </w:t>
      </w:r>
      <w:r>
        <w:rPr>
          <w:rFonts w:ascii="Times New Roman" w:hAnsi="Times New Roman" w:cs="Times New Roman"/>
          <w:sz w:val="24"/>
          <w:szCs w:val="24"/>
        </w:rPr>
        <w:t>можно выделить 3 разновидности.</w:t>
      </w:r>
    </w:p>
    <w:p w:rsidR="001655C4" w:rsidRPr="001655C4" w:rsidRDefault="00E07889" w:rsidP="00E0743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1 разновидность – имя </w:t>
      </w:r>
      <w:r w:rsidR="00096126">
        <w:rPr>
          <w:rFonts w:ascii="Times New Roman" w:hAnsi="Times New Roman" w:cs="Times New Roman"/>
          <w:sz w:val="24"/>
          <w:szCs w:val="24"/>
        </w:rPr>
        <w:t>медальера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96126">
        <w:rPr>
          <w:rFonts w:ascii="Times New Roman" w:hAnsi="Times New Roman" w:cs="Times New Roman"/>
          <w:sz w:val="24"/>
          <w:szCs w:val="24"/>
        </w:rPr>
        <w:t xml:space="preserve">инициалами </w:t>
      </w:r>
      <w:proofErr w:type="gramStart"/>
      <w:r>
        <w:rPr>
          <w:rFonts w:ascii="Times New Roman" w:hAnsi="Times New Roman" w:cs="Times New Roman"/>
          <w:sz w:val="24"/>
          <w:szCs w:val="24"/>
        </w:rPr>
        <w:t>« Л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Ш Р».</w:t>
      </w:r>
      <w:r w:rsidR="00E07431">
        <w:rPr>
          <w:rFonts w:ascii="Times New Roman" w:hAnsi="Times New Roman" w:cs="Times New Roman"/>
          <w:sz w:val="24"/>
          <w:szCs w:val="24"/>
        </w:rPr>
        <w:t xml:space="preserve"> Выделяет эту разновидность и лавровый венок. Его характерной особенностью является «разр</w:t>
      </w:r>
      <w:r w:rsidR="008A663D">
        <w:rPr>
          <w:rFonts w:ascii="Times New Roman" w:hAnsi="Times New Roman" w:cs="Times New Roman"/>
          <w:sz w:val="24"/>
          <w:szCs w:val="24"/>
        </w:rPr>
        <w:t>е</w:t>
      </w:r>
      <w:r w:rsidR="00E07431">
        <w:rPr>
          <w:rFonts w:ascii="Times New Roman" w:hAnsi="Times New Roman" w:cs="Times New Roman"/>
          <w:sz w:val="24"/>
          <w:szCs w:val="24"/>
        </w:rPr>
        <w:t>женность» - наличие просветов между листьями. Медаль чеканилась с 1883 по 188</w:t>
      </w:r>
      <w:r w:rsidR="00B65F06">
        <w:rPr>
          <w:rFonts w:ascii="Times New Roman" w:hAnsi="Times New Roman" w:cs="Times New Roman"/>
          <w:sz w:val="24"/>
          <w:szCs w:val="24"/>
        </w:rPr>
        <w:t>4</w:t>
      </w:r>
      <w:r w:rsidR="00E07431" w:rsidRPr="00CA6971">
        <w:rPr>
          <w:rFonts w:ascii="Times New Roman" w:hAnsi="Times New Roman" w:cs="Times New Roman"/>
          <w:sz w:val="24"/>
          <w:szCs w:val="24"/>
        </w:rPr>
        <w:t xml:space="preserve"> </w:t>
      </w:r>
      <w:r w:rsidR="00E07431">
        <w:rPr>
          <w:rFonts w:ascii="Times New Roman" w:hAnsi="Times New Roman" w:cs="Times New Roman"/>
          <w:sz w:val="24"/>
          <w:szCs w:val="24"/>
        </w:rPr>
        <w:t>гг.</w:t>
      </w:r>
    </w:p>
    <w:p w:rsidR="00D1329D" w:rsidRPr="005309D4" w:rsidRDefault="0075008F" w:rsidP="001655C4">
      <w:pPr>
        <w:spacing w:before="240"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DF2F43">
        <w:rPr>
          <w:noProof/>
          <w:lang w:eastAsia="ru-RU"/>
        </w:rPr>
        <w:drawing>
          <wp:inline distT="0" distB="0" distL="0" distR="0">
            <wp:extent cx="2110062" cy="2550562"/>
            <wp:effectExtent l="19050" t="0" r="4488" b="0"/>
            <wp:docPr id="2" name="Рисунок 1" descr="http://medalirus.ru/upload/medali/pt173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edalirus.ru/upload/medali/pt173a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063" cy="2556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0481">
        <w:rPr>
          <w:rFonts w:ascii="Times New Roman" w:hAnsi="Times New Roman" w:cs="Times New Roman"/>
          <w:sz w:val="24"/>
          <w:szCs w:val="24"/>
        </w:rPr>
        <w:t xml:space="preserve">    </w:t>
      </w:r>
      <w:r w:rsidR="00101257">
        <w:rPr>
          <w:rFonts w:ascii="Times New Roman" w:hAnsi="Times New Roman" w:cs="Times New Roman"/>
          <w:sz w:val="24"/>
          <w:szCs w:val="24"/>
        </w:rPr>
        <w:t xml:space="preserve">   </w:t>
      </w:r>
      <w:r w:rsidR="002F0481">
        <w:rPr>
          <w:rFonts w:ascii="Times New Roman" w:hAnsi="Times New Roman" w:cs="Times New Roman"/>
          <w:sz w:val="24"/>
          <w:szCs w:val="24"/>
        </w:rPr>
        <w:t xml:space="preserve">       </w:t>
      </w:r>
      <w:r w:rsidR="002F0481">
        <w:rPr>
          <w:noProof/>
          <w:lang w:eastAsia="ru-RU"/>
        </w:rPr>
        <w:drawing>
          <wp:inline distT="0" distB="0" distL="0" distR="0">
            <wp:extent cx="2106778" cy="2554537"/>
            <wp:effectExtent l="19050" t="0" r="7772" b="0"/>
            <wp:docPr id="3" name="Рисунок 4" descr="http://medalirus.ru/upload/medali/pt173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edalirus.ru/upload/medali/pt173r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916" cy="255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29D" w:rsidRDefault="00E07431" w:rsidP="00113E12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 разновидность – имя </w:t>
      </w:r>
      <w:r w:rsidR="00096126">
        <w:rPr>
          <w:rFonts w:ascii="Times New Roman" w:hAnsi="Times New Roman" w:cs="Times New Roman"/>
          <w:sz w:val="24"/>
          <w:szCs w:val="24"/>
        </w:rPr>
        <w:t xml:space="preserve">медальера Л. Х. </w:t>
      </w:r>
      <w:proofErr w:type="spellStart"/>
      <w:r w:rsidR="00096126">
        <w:rPr>
          <w:rFonts w:ascii="Times New Roman" w:hAnsi="Times New Roman" w:cs="Times New Roman"/>
          <w:sz w:val="24"/>
          <w:szCs w:val="24"/>
        </w:rPr>
        <w:t>Штей</w:t>
      </w:r>
      <w:r w:rsidR="00470B7C">
        <w:rPr>
          <w:rFonts w:ascii="Times New Roman" w:hAnsi="Times New Roman" w:cs="Times New Roman"/>
          <w:sz w:val="24"/>
          <w:szCs w:val="24"/>
        </w:rPr>
        <w:t>н</w:t>
      </w:r>
      <w:r w:rsidR="00096126">
        <w:rPr>
          <w:rFonts w:ascii="Times New Roman" w:hAnsi="Times New Roman" w:cs="Times New Roman"/>
          <w:sz w:val="24"/>
          <w:szCs w:val="24"/>
        </w:rPr>
        <w:t>мана</w:t>
      </w:r>
      <w:proofErr w:type="spellEnd"/>
      <w:r w:rsidR="005A5F1A">
        <w:rPr>
          <w:rStyle w:val="a8"/>
          <w:rFonts w:ascii="Times New Roman" w:hAnsi="Times New Roman" w:cs="Times New Roman"/>
          <w:sz w:val="24"/>
          <w:szCs w:val="24"/>
        </w:rPr>
        <w:footnoteReference w:id="30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060E7">
        <w:rPr>
          <w:rFonts w:ascii="Times New Roman" w:hAnsi="Times New Roman" w:cs="Times New Roman"/>
          <w:sz w:val="24"/>
          <w:szCs w:val="24"/>
        </w:rPr>
        <w:t>в обрезе отсутствует</w:t>
      </w:r>
      <w:r w:rsidR="0009612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Листья венка уже плотно прижаты друг к другу. </w:t>
      </w:r>
      <w:r w:rsidR="00096126">
        <w:rPr>
          <w:rFonts w:ascii="Times New Roman" w:hAnsi="Times New Roman" w:cs="Times New Roman"/>
          <w:sz w:val="24"/>
          <w:szCs w:val="24"/>
        </w:rPr>
        <w:t xml:space="preserve">Профиль </w:t>
      </w:r>
      <w:r w:rsidR="00B93CC3">
        <w:rPr>
          <w:rFonts w:ascii="Times New Roman" w:hAnsi="Times New Roman" w:cs="Times New Roman"/>
          <w:sz w:val="24"/>
          <w:szCs w:val="24"/>
        </w:rPr>
        <w:t>и</w:t>
      </w:r>
      <w:r w:rsidR="00096126">
        <w:rPr>
          <w:rFonts w:ascii="Times New Roman" w:hAnsi="Times New Roman" w:cs="Times New Roman"/>
          <w:sz w:val="24"/>
          <w:szCs w:val="24"/>
        </w:rPr>
        <w:t xml:space="preserve">мператора массивнее. </w:t>
      </w:r>
      <w:r>
        <w:rPr>
          <w:rFonts w:ascii="Times New Roman" w:hAnsi="Times New Roman" w:cs="Times New Roman"/>
          <w:sz w:val="24"/>
          <w:szCs w:val="24"/>
        </w:rPr>
        <w:t>Медаль чеканилась с 188</w:t>
      </w:r>
      <w:r w:rsidR="00B65F0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по 1886</w:t>
      </w:r>
      <w:r w:rsidRPr="00CA697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гг.</w:t>
      </w:r>
    </w:p>
    <w:p w:rsidR="00D1329D" w:rsidRDefault="005A5F1A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CD5E95">
        <w:rPr>
          <w:noProof/>
          <w:lang w:eastAsia="ru-RU"/>
        </w:rPr>
        <w:drawing>
          <wp:inline distT="0" distB="0" distL="0" distR="0">
            <wp:extent cx="2015730" cy="2414016"/>
            <wp:effectExtent l="19050" t="0" r="3570" b="0"/>
            <wp:docPr id="5" name="Рисунок 7" descr="http://medalirus.ru/upload/medali/Diakov9253_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edalirus.ru/upload/medali/Diakov9253_a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972" cy="242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5E95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CD5E95">
        <w:rPr>
          <w:noProof/>
          <w:lang w:eastAsia="ru-RU"/>
        </w:rPr>
        <w:drawing>
          <wp:inline distT="0" distB="0" distL="0" distR="0">
            <wp:extent cx="2087727" cy="2440095"/>
            <wp:effectExtent l="19050" t="0" r="7773" b="0"/>
            <wp:docPr id="6" name="Рисунок 10" descr="http://medalirus.ru/upload/medali/Diakov9253_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edalirus.ru/upload/medali/Diakov9253_r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120" cy="2446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29D" w:rsidRDefault="00D1329D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1329D" w:rsidRDefault="007554C1" w:rsidP="008C57EE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 разновидность – имя </w:t>
      </w:r>
      <w:r w:rsidR="00096126">
        <w:rPr>
          <w:rFonts w:ascii="Times New Roman" w:hAnsi="Times New Roman" w:cs="Times New Roman"/>
          <w:sz w:val="24"/>
          <w:szCs w:val="24"/>
        </w:rPr>
        <w:t xml:space="preserve">медальера А. А. </w:t>
      </w:r>
      <w:proofErr w:type="spellStart"/>
      <w:r w:rsidR="00876EB6">
        <w:rPr>
          <w:rFonts w:ascii="Times New Roman" w:hAnsi="Times New Roman" w:cs="Times New Roman"/>
          <w:sz w:val="24"/>
          <w:szCs w:val="24"/>
        </w:rPr>
        <w:t>Грилихес</w:t>
      </w:r>
      <w:r w:rsidR="00B10A5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5A5F1A">
        <w:rPr>
          <w:rStyle w:val="a8"/>
          <w:rFonts w:ascii="Times New Roman" w:hAnsi="Times New Roman" w:cs="Times New Roman"/>
          <w:sz w:val="24"/>
          <w:szCs w:val="24"/>
        </w:rPr>
        <w:footnoteReference w:id="31"/>
      </w:r>
      <w:r w:rsidR="00876EB6">
        <w:rPr>
          <w:rFonts w:ascii="Times New Roman" w:hAnsi="Times New Roman" w:cs="Times New Roman"/>
          <w:sz w:val="24"/>
          <w:szCs w:val="24"/>
        </w:rPr>
        <w:t xml:space="preserve"> инициалами</w:t>
      </w:r>
      <w:r>
        <w:rPr>
          <w:rFonts w:ascii="Times New Roman" w:hAnsi="Times New Roman" w:cs="Times New Roman"/>
          <w:sz w:val="24"/>
          <w:szCs w:val="24"/>
        </w:rPr>
        <w:t xml:space="preserve"> «А Г»</w:t>
      </w:r>
      <w:r w:rsidR="00DB0FBB">
        <w:rPr>
          <w:rFonts w:ascii="Times New Roman" w:hAnsi="Times New Roman" w:cs="Times New Roman"/>
          <w:sz w:val="24"/>
          <w:szCs w:val="24"/>
        </w:rPr>
        <w:t xml:space="preserve"> в обрезе</w:t>
      </w:r>
      <w:r>
        <w:rPr>
          <w:rFonts w:ascii="Times New Roman" w:hAnsi="Times New Roman" w:cs="Times New Roman"/>
          <w:sz w:val="24"/>
          <w:szCs w:val="24"/>
        </w:rPr>
        <w:t>.</w:t>
      </w:r>
      <w:r w:rsidR="006D6A91">
        <w:rPr>
          <w:rFonts w:ascii="Times New Roman" w:hAnsi="Times New Roman" w:cs="Times New Roman"/>
          <w:sz w:val="24"/>
          <w:szCs w:val="24"/>
        </w:rPr>
        <w:t xml:space="preserve"> </w:t>
      </w:r>
      <w:r w:rsidR="008C57EE">
        <w:rPr>
          <w:rFonts w:ascii="Times New Roman" w:hAnsi="Times New Roman" w:cs="Times New Roman"/>
          <w:sz w:val="24"/>
          <w:szCs w:val="24"/>
        </w:rPr>
        <w:t>На оборотной стороне в слове «</w:t>
      </w:r>
      <w:proofErr w:type="spellStart"/>
      <w:r w:rsidR="008C57EE">
        <w:rPr>
          <w:rFonts w:ascii="Times New Roman" w:hAnsi="Times New Roman" w:cs="Times New Roman"/>
          <w:sz w:val="24"/>
          <w:szCs w:val="24"/>
        </w:rPr>
        <w:t>полиц</w:t>
      </w:r>
      <w:r w:rsidR="008C57EE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="008C57EE">
        <w:rPr>
          <w:rFonts w:ascii="Times New Roman" w:hAnsi="Times New Roman" w:cs="Times New Roman"/>
          <w:sz w:val="24"/>
          <w:szCs w:val="24"/>
        </w:rPr>
        <w:t>и» «</w:t>
      </w:r>
      <w:proofErr w:type="spellStart"/>
      <w:r w:rsidR="008C57EE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="008C57EE">
        <w:rPr>
          <w:rFonts w:ascii="Times New Roman" w:hAnsi="Times New Roman" w:cs="Times New Roman"/>
          <w:sz w:val="24"/>
          <w:szCs w:val="24"/>
        </w:rPr>
        <w:t xml:space="preserve">» пишется уже без точки. </w:t>
      </w:r>
      <w:r w:rsidR="00876EB6">
        <w:rPr>
          <w:rFonts w:ascii="Times New Roman" w:hAnsi="Times New Roman" w:cs="Times New Roman"/>
          <w:sz w:val="24"/>
          <w:szCs w:val="24"/>
        </w:rPr>
        <w:t>Медаль чеканилась с 1886 по 1894</w:t>
      </w:r>
      <w:r w:rsidR="00876EB6" w:rsidRPr="00CA6971">
        <w:rPr>
          <w:rFonts w:ascii="Times New Roman" w:hAnsi="Times New Roman" w:cs="Times New Roman"/>
          <w:sz w:val="24"/>
          <w:szCs w:val="24"/>
        </w:rPr>
        <w:t xml:space="preserve"> </w:t>
      </w:r>
      <w:r w:rsidR="00876EB6">
        <w:rPr>
          <w:rFonts w:ascii="Times New Roman" w:hAnsi="Times New Roman" w:cs="Times New Roman"/>
          <w:sz w:val="24"/>
          <w:szCs w:val="24"/>
        </w:rPr>
        <w:t>гг.</w:t>
      </w:r>
    </w:p>
    <w:p w:rsidR="00D1329D" w:rsidRDefault="005A5F1A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096126">
        <w:rPr>
          <w:rFonts w:ascii="Times New Roman" w:hAnsi="Times New Roman" w:cs="Times New Roman"/>
          <w:sz w:val="24"/>
          <w:szCs w:val="24"/>
        </w:rPr>
        <w:t xml:space="preserve"> </w:t>
      </w:r>
      <w:r w:rsidR="00B10A5F">
        <w:rPr>
          <w:noProof/>
          <w:lang w:eastAsia="ru-RU"/>
        </w:rPr>
        <w:drawing>
          <wp:inline distT="0" distB="0" distL="0" distR="0">
            <wp:extent cx="2025753" cy="2398548"/>
            <wp:effectExtent l="19050" t="0" r="0" b="0"/>
            <wp:docPr id="8" name="Рисунок 13" descr="http://medalirus.ru/upload/medali/n844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edalirus.ru/upload/medali/n844a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25" cy="240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0A5F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B10A5F">
        <w:rPr>
          <w:noProof/>
          <w:lang w:eastAsia="ru-RU"/>
        </w:rPr>
        <w:drawing>
          <wp:inline distT="0" distB="0" distL="0" distR="0">
            <wp:extent cx="2052181" cy="2394791"/>
            <wp:effectExtent l="19050" t="0" r="5219" b="0"/>
            <wp:docPr id="9" name="Рисунок 16" descr="http://medalirus.ru/upload/medali/n844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edalirus.ru/upload/medali/n844r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979" cy="2398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29D" w:rsidRPr="00BB1161" w:rsidRDefault="00BB1161" w:rsidP="00BB116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 xml:space="preserve">В 1894 г. </w:t>
      </w:r>
      <w:r w:rsidR="00B93CC3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мператором становится Николай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. На медали «За беспорочную службу в полиции» появляется его профиль</w:t>
      </w:r>
      <w:r w:rsidR="00AC41F2">
        <w:rPr>
          <w:rFonts w:ascii="Times New Roman" w:hAnsi="Times New Roman" w:cs="Times New Roman"/>
          <w:sz w:val="24"/>
          <w:szCs w:val="24"/>
        </w:rPr>
        <w:t>, увеличенный и обращённый в левую сторону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C41F2">
        <w:rPr>
          <w:rFonts w:ascii="Times New Roman" w:hAnsi="Times New Roman" w:cs="Times New Roman"/>
          <w:sz w:val="24"/>
          <w:szCs w:val="24"/>
        </w:rPr>
        <w:t xml:space="preserve">Расположение надписи </w:t>
      </w:r>
      <w:r w:rsidR="00AC41F2" w:rsidRPr="001655C4">
        <w:rPr>
          <w:rFonts w:ascii="Times New Roman" w:hAnsi="Times New Roman" w:cs="Times New Roman"/>
          <w:sz w:val="24"/>
          <w:szCs w:val="24"/>
        </w:rPr>
        <w:t xml:space="preserve">«Б.М. </w:t>
      </w:r>
      <w:r w:rsidR="00AC41F2">
        <w:rPr>
          <w:rFonts w:ascii="Times New Roman" w:hAnsi="Times New Roman" w:cs="Times New Roman"/>
          <w:sz w:val="24"/>
          <w:szCs w:val="24"/>
        </w:rPr>
        <w:t>НИКОЛАЙ</w:t>
      </w:r>
      <w:r w:rsidR="00AC41F2" w:rsidRPr="00AC41F2">
        <w:rPr>
          <w:rFonts w:ascii="Times New Roman" w:hAnsi="Times New Roman" w:cs="Times New Roman"/>
          <w:sz w:val="24"/>
          <w:szCs w:val="24"/>
        </w:rPr>
        <w:t xml:space="preserve"> </w:t>
      </w:r>
      <w:r w:rsidR="00AC41F2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AC41F2" w:rsidRPr="001655C4">
        <w:rPr>
          <w:rFonts w:ascii="Times New Roman" w:hAnsi="Times New Roman" w:cs="Times New Roman"/>
          <w:sz w:val="24"/>
          <w:szCs w:val="24"/>
        </w:rPr>
        <w:t xml:space="preserve"> ИМПЕРАТОР И САМОД</w:t>
      </w:r>
      <w:r w:rsidR="00AC41F2">
        <w:rPr>
          <w:rFonts w:ascii="Times New Roman" w:hAnsi="Times New Roman" w:cs="Times New Roman"/>
          <w:sz w:val="24"/>
          <w:szCs w:val="24"/>
        </w:rPr>
        <w:t>ЕРЖЕЦЪ</w:t>
      </w:r>
      <w:r w:rsidR="00AC41F2" w:rsidRPr="001655C4">
        <w:rPr>
          <w:rFonts w:ascii="Times New Roman" w:hAnsi="Times New Roman" w:cs="Times New Roman"/>
          <w:sz w:val="24"/>
          <w:szCs w:val="24"/>
        </w:rPr>
        <w:t xml:space="preserve"> ВСЕРОСС.»</w:t>
      </w:r>
      <w:r w:rsidR="00AC41F2">
        <w:rPr>
          <w:rFonts w:ascii="Times New Roman" w:hAnsi="Times New Roman" w:cs="Times New Roman"/>
          <w:sz w:val="24"/>
          <w:szCs w:val="24"/>
        </w:rPr>
        <w:t xml:space="preserve"> её шрифт и размеры так же меняются. </w:t>
      </w:r>
      <w:r>
        <w:rPr>
          <w:rFonts w:ascii="Times New Roman" w:hAnsi="Times New Roman" w:cs="Times New Roman"/>
          <w:sz w:val="24"/>
          <w:szCs w:val="24"/>
        </w:rPr>
        <w:t xml:space="preserve">Медальером лицевой стороны был  А. Ф.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Васютинский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="005A5F1A">
        <w:rPr>
          <w:rStyle w:val="a8"/>
          <w:rFonts w:ascii="Times New Roman" w:hAnsi="Times New Roman" w:cs="Times New Roman"/>
          <w:sz w:val="24"/>
          <w:szCs w:val="24"/>
        </w:rPr>
        <w:footnoteReference w:id="32"/>
      </w:r>
      <w:r>
        <w:rPr>
          <w:rFonts w:ascii="Times New Roman" w:hAnsi="Times New Roman" w:cs="Times New Roman"/>
          <w:sz w:val="24"/>
          <w:szCs w:val="24"/>
        </w:rPr>
        <w:t xml:space="preserve"> оборотной – М. Я.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Габе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33"/>
      </w:r>
      <w:r>
        <w:rPr>
          <w:rFonts w:ascii="Times New Roman" w:hAnsi="Times New Roman" w:cs="Times New Roman"/>
          <w:sz w:val="24"/>
          <w:szCs w:val="24"/>
        </w:rPr>
        <w:t xml:space="preserve"> Инициалы медальера в обрезе отсутствуют.</w:t>
      </w:r>
    </w:p>
    <w:p w:rsidR="00BB1161" w:rsidRPr="00D46BB2" w:rsidRDefault="00BB1161" w:rsidP="00BB1161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Медаль чеканилась в серебре на Санкт-Петербургском монетном дворе с 1894 по 1917</w:t>
      </w:r>
      <w:r w:rsidRPr="00CA697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гг.  Можно  назвать её медалью </w:t>
      </w:r>
      <w:r>
        <w:rPr>
          <w:rFonts w:ascii="Times New Roman" w:hAnsi="Times New Roman" w:cs="Times New Roman"/>
          <w:sz w:val="24"/>
          <w:szCs w:val="24"/>
          <w:lang w:val="en-US"/>
        </w:rPr>
        <w:t>IV</w:t>
      </w:r>
      <w:r>
        <w:rPr>
          <w:rFonts w:ascii="Times New Roman" w:hAnsi="Times New Roman" w:cs="Times New Roman"/>
          <w:sz w:val="24"/>
          <w:szCs w:val="24"/>
        </w:rPr>
        <w:t xml:space="preserve"> типа.</w:t>
      </w: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B46533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AC41F2">
        <w:rPr>
          <w:noProof/>
          <w:lang w:eastAsia="ru-RU"/>
        </w:rPr>
        <w:drawing>
          <wp:inline distT="0" distB="0" distL="0" distR="0">
            <wp:extent cx="2079505" cy="2471192"/>
            <wp:effectExtent l="19050" t="0" r="0" b="0"/>
            <wp:docPr id="12" name="Рисунок 4" descr="http://medalirus.ru/upload/medali/pt190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edalirus.ru/upload/medali/pt190a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819" cy="2469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41F2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AC41F2">
        <w:rPr>
          <w:noProof/>
          <w:lang w:eastAsia="ru-RU"/>
        </w:rPr>
        <w:drawing>
          <wp:inline distT="0" distB="0" distL="0" distR="0">
            <wp:extent cx="2071974" cy="2469792"/>
            <wp:effectExtent l="19050" t="0" r="4476" b="0"/>
            <wp:docPr id="14" name="Рисунок 7" descr="http://medalirus.ru/upload/medali/pt190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edalirus.ru/upload/medali/pt190r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712" cy="2474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7C3044" w:rsidRDefault="007C3044" w:rsidP="007C304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С 1878 года право на получение медали распространили 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тысятских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Северо-Западных губерний. С 1885 года  - на полицейских урядников. С 1903 года – 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обер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-констеблей и констеблей городской и сельской полиции Великого княжества Финляндского. В царствование Николая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награждённым выдавалось уже до 2000 медалей в год. Медаль становилась значимым символом </w:t>
      </w:r>
      <w:r w:rsidR="005B1D6E">
        <w:rPr>
          <w:rFonts w:ascii="Times New Roman" w:hAnsi="Times New Roman" w:cs="Times New Roman"/>
          <w:sz w:val="24"/>
          <w:szCs w:val="24"/>
        </w:rPr>
        <w:t xml:space="preserve">признания </w:t>
      </w:r>
      <w:r>
        <w:rPr>
          <w:rFonts w:ascii="Times New Roman" w:hAnsi="Times New Roman" w:cs="Times New Roman"/>
          <w:sz w:val="24"/>
          <w:szCs w:val="24"/>
        </w:rPr>
        <w:t>заслуг</w:t>
      </w:r>
      <w:r w:rsidR="005B1D6E">
        <w:rPr>
          <w:rFonts w:ascii="Times New Roman" w:hAnsi="Times New Roman" w:cs="Times New Roman"/>
          <w:sz w:val="24"/>
          <w:szCs w:val="24"/>
        </w:rPr>
        <w:t xml:space="preserve"> полицейского, знаком морального поощрения</w:t>
      </w:r>
      <w:r w:rsidR="00301785">
        <w:rPr>
          <w:rFonts w:ascii="Times New Roman" w:hAnsi="Times New Roman" w:cs="Times New Roman"/>
          <w:sz w:val="24"/>
          <w:szCs w:val="24"/>
        </w:rPr>
        <w:t>, показателем благочестия полицейского, добросовестного выполнения им служебного долга.</w:t>
      </w:r>
    </w:p>
    <w:p w:rsidR="005A5F1A" w:rsidRDefault="005A5F1A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A5F1A" w:rsidRDefault="005A5F1A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A5F1A" w:rsidRDefault="005A5F1A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E6866" w:rsidRDefault="00AE6866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E6866" w:rsidRDefault="00AE6866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E6866" w:rsidRDefault="00AE6866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Default="00B63B7E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AE6866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B354E" w:rsidRDefault="008B354E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63B7E" w:rsidRDefault="00B63B7E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015248" cy="3334518"/>
            <wp:effectExtent l="19050" t="0" r="4052" b="0"/>
            <wp:docPr id="11" name="Рисунок 1" descr="https://upload.wikimedia.org/wikipedia/commons/thumb/b/b2/Alexander_II_by_A.E.Timashev_%281882%2C_GIM%29_by_shakko_02.JPG/320px-Alexander_II_by_A.E.Timashev_%281882%2C_GIM%29_by_shakko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b/b2/Alexander_II_by_A.E.Timashev_%281882%2C_GIM%29_by_shakko_02.JPG/320px-Alexander_II_by_A.E.Timashev_%281882%2C_GIM%29_by_shakko_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819" cy="3335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B7E" w:rsidRPr="00FE1936" w:rsidRDefault="00B63B7E" w:rsidP="00D1329D">
      <w:pPr>
        <w:spacing w:after="0"/>
        <w:rPr>
          <w:rFonts w:ascii="Times New Roman" w:hAnsi="Times New Roman" w:cs="Times New Roman"/>
          <w:i/>
          <w:sz w:val="20"/>
          <w:szCs w:val="20"/>
        </w:rPr>
      </w:pPr>
      <w:r w:rsidRPr="00FE1936">
        <w:rPr>
          <w:rFonts w:ascii="Times New Roman" w:hAnsi="Times New Roman" w:cs="Times New Roman"/>
          <w:i/>
          <w:sz w:val="20"/>
          <w:szCs w:val="20"/>
        </w:rPr>
        <w:t xml:space="preserve">Бюст Александра </w:t>
      </w:r>
      <w:r w:rsidRPr="00FE1936">
        <w:rPr>
          <w:rFonts w:ascii="Times New Roman" w:hAnsi="Times New Roman" w:cs="Times New Roman"/>
          <w:i/>
          <w:sz w:val="20"/>
          <w:szCs w:val="20"/>
          <w:lang w:val="en-US"/>
        </w:rPr>
        <w:t>II</w:t>
      </w:r>
      <w:r w:rsidRPr="00FE1936">
        <w:rPr>
          <w:rFonts w:ascii="Times New Roman" w:hAnsi="Times New Roman" w:cs="Times New Roman"/>
          <w:i/>
          <w:sz w:val="20"/>
          <w:szCs w:val="20"/>
        </w:rPr>
        <w:t xml:space="preserve"> работы Тимашёва А.Е.</w:t>
      </w: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A36B4" w:rsidRDefault="00FA36B4" w:rsidP="00FA36B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2.</w:t>
      </w:r>
    </w:p>
    <w:p w:rsidR="00FA36B4" w:rsidRPr="006D530E" w:rsidRDefault="00FA36B4" w:rsidP="00FA36B4">
      <w:pPr>
        <w:shd w:val="clear" w:color="auto" w:fill="FFFFFF"/>
        <w:spacing w:before="100" w:beforeAutospacing="1" w:after="100" w:afterAutospacing="1" w:line="225" w:lineRule="atLeast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D53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Служебная форма нижних чинов городской полиции</w:t>
      </w:r>
    </w:p>
    <w:p w:rsidR="00FA36B4" w:rsidRPr="00FE1936" w:rsidRDefault="00FA36B4" w:rsidP="00FA36B4">
      <w:pPr>
        <w:shd w:val="clear" w:color="auto" w:fill="FFFFFF"/>
        <w:spacing w:before="100" w:beforeAutospacing="1" w:after="100" w:afterAutospacing="1" w:line="225" w:lineRule="atLeast"/>
        <w:textAlignment w:val="top"/>
        <w:rPr>
          <w:rFonts w:eastAsia="Times New Roman" w:cs="Arial"/>
          <w:color w:val="000000"/>
          <w:sz w:val="18"/>
          <w:szCs w:val="18"/>
          <w:lang w:eastAsia="ru-RU"/>
        </w:rPr>
      </w:pPr>
      <w:r w:rsidRPr="0017409D">
        <w:rPr>
          <w:rFonts w:ascii="Helvetica" w:eastAsia="Times New Roman" w:hAnsi="Helvetica" w:cs="Arial"/>
          <w:color w:val="000000"/>
          <w:sz w:val="18"/>
          <w:szCs w:val="18"/>
          <w:lang w:eastAsia="ru-RU"/>
        </w:rPr>
        <w:t> </w:t>
      </w:r>
      <w:r w:rsidRPr="00FE1936">
        <w:rPr>
          <w:rFonts w:ascii="Helvetica" w:eastAsia="Times New Roman" w:hAnsi="Helvetica" w:cs="Arial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005424" cy="3717173"/>
            <wp:effectExtent l="19050" t="0" r="4476" b="0"/>
            <wp:docPr id="20" name="Рисунок 1" descr="i0GjZ.jpg">
              <a:hlinkClick xmlns:a="http://schemas.openxmlformats.org/drawingml/2006/main" r:id="rId2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0GjZ.jpg">
                      <a:hlinkClick r:id="rId2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8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583" cy="37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color w:val="000000"/>
          <w:sz w:val="18"/>
          <w:szCs w:val="18"/>
          <w:lang w:eastAsia="ru-RU"/>
        </w:rPr>
        <w:t xml:space="preserve">                                                  </w:t>
      </w:r>
    </w:p>
    <w:p w:rsidR="00FA36B4" w:rsidRDefault="00FA36B4" w:rsidP="00FA36B4">
      <w:pPr>
        <w:shd w:val="clear" w:color="auto" w:fill="FFFFFF"/>
        <w:spacing w:after="0" w:line="225" w:lineRule="atLeast"/>
        <w:textAlignment w:val="top"/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lastRenderedPageBreak/>
        <w:t xml:space="preserve"> </w:t>
      </w:r>
      <w:r w:rsidRPr="00FE1936"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t xml:space="preserve">Околоточный надзиратель в служебной форме  </w:t>
      </w:r>
    </w:p>
    <w:p w:rsidR="00FA36B4" w:rsidRPr="00FE1936" w:rsidRDefault="00FA36B4" w:rsidP="00FA36B4">
      <w:pPr>
        <w:shd w:val="clear" w:color="auto" w:fill="FFFFFF"/>
        <w:spacing w:after="0" w:line="225" w:lineRule="atLeast"/>
        <w:textAlignment w:val="top"/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</w:pPr>
    </w:p>
    <w:p w:rsidR="00FA36B4" w:rsidRPr="00FE1936" w:rsidRDefault="00FA36B4" w:rsidP="00FA36B4">
      <w:pPr>
        <w:shd w:val="clear" w:color="auto" w:fill="FFFFFF"/>
        <w:spacing w:after="0" w:line="225" w:lineRule="atLeast"/>
        <w:textAlignment w:val="top"/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</w:pPr>
      <w:r w:rsidRPr="0017409D">
        <w:rPr>
          <w:rFonts w:ascii="Helvetica" w:eastAsia="Times New Roman" w:hAnsi="Helvetica" w:cs="Arial"/>
          <w:color w:val="000000"/>
          <w:sz w:val="18"/>
          <w:szCs w:val="18"/>
          <w:lang w:eastAsia="ru-RU"/>
        </w:rPr>
        <w:t> </w:t>
      </w:r>
      <w:r w:rsidRPr="00FE1936"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t xml:space="preserve">Помощник околоточного надзирателя в служебной форме  </w:t>
      </w:r>
    </w:p>
    <w:p w:rsidR="00FA36B4" w:rsidRPr="0017409D" w:rsidRDefault="00FA36B4" w:rsidP="00FA36B4">
      <w:pPr>
        <w:shd w:val="clear" w:color="auto" w:fill="FFFFFF"/>
        <w:spacing w:before="100" w:beforeAutospacing="1" w:after="100" w:afterAutospacing="1" w:line="225" w:lineRule="atLeast"/>
        <w:textAlignment w:val="top"/>
        <w:rPr>
          <w:rFonts w:ascii="Helvetica" w:eastAsia="Times New Roman" w:hAnsi="Helvetica" w:cs="Arial"/>
          <w:color w:val="000000"/>
          <w:sz w:val="18"/>
          <w:szCs w:val="18"/>
          <w:lang w:eastAsia="ru-RU"/>
        </w:rPr>
      </w:pPr>
      <w:r>
        <w:rPr>
          <w:rFonts w:ascii="Helvetica" w:eastAsia="Times New Roman" w:hAnsi="Helvetica" w:cs="Arial"/>
          <w:noProof/>
          <w:color w:val="3D5E78"/>
          <w:sz w:val="18"/>
          <w:szCs w:val="18"/>
          <w:lang w:eastAsia="ru-RU"/>
        </w:rPr>
        <w:drawing>
          <wp:inline distT="0" distB="0" distL="0" distR="0">
            <wp:extent cx="3089193" cy="4178452"/>
            <wp:effectExtent l="19050" t="0" r="0" b="0"/>
            <wp:docPr id="17" name="Рисунок 2" descr="NtT9v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tT9v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530" cy="418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6B4" w:rsidRPr="00FE1936" w:rsidRDefault="00FA36B4" w:rsidP="00FA36B4">
      <w:pPr>
        <w:shd w:val="clear" w:color="auto" w:fill="FFFFFF"/>
        <w:spacing w:before="100" w:beforeAutospacing="1" w:after="100" w:afterAutospacing="1" w:line="225" w:lineRule="atLeast"/>
        <w:textAlignment w:val="top"/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</w:pPr>
      <w:r w:rsidRPr="00FE1936"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t>Полицейский десятский (среднего оклада) в служебной форме (проходивший службу унтер-офицером в Гвардии)</w:t>
      </w:r>
    </w:p>
    <w:p w:rsidR="00FA36B4" w:rsidRPr="00FE1936" w:rsidRDefault="00FA36B4" w:rsidP="00FA36B4">
      <w:pPr>
        <w:shd w:val="clear" w:color="auto" w:fill="FFFFFF"/>
        <w:spacing w:before="100" w:beforeAutospacing="1" w:after="100" w:afterAutospacing="1" w:line="225" w:lineRule="atLeast"/>
        <w:textAlignment w:val="top"/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</w:pPr>
      <w:r w:rsidRPr="00FE1936">
        <w:rPr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t>Городовой (младшего оклада) в служебной форме (проходивший службу в Гренадерском корпусе)</w:t>
      </w:r>
      <w:r w:rsidR="00ED2EA7">
        <w:rPr>
          <w:rStyle w:val="a8"/>
          <w:rFonts w:ascii="Times New Roman" w:eastAsia="Times New Roman" w:hAnsi="Times New Roman" w:cs="Times New Roman"/>
          <w:i/>
          <w:color w:val="000000"/>
          <w:sz w:val="20"/>
          <w:szCs w:val="20"/>
          <w:lang w:eastAsia="ru-RU"/>
        </w:rPr>
        <w:footnoteReference w:id="34"/>
      </w:r>
    </w:p>
    <w:p w:rsidR="00FA36B4" w:rsidRDefault="00FA36B4" w:rsidP="00FA36B4">
      <w:pPr>
        <w:rPr>
          <w:b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7125" w:rsidRDefault="00FE7125" w:rsidP="00FE712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ED2EA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90137" w:rsidRDefault="00C90137" w:rsidP="00FE712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901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7494837"/>
            <wp:effectExtent l="38100" t="19050" r="22225" b="10863"/>
            <wp:docPr id="21" name="Рисунок 2" descr="C:\Users\Сергей\Desktop\5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esktop\51-2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48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C90137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9013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493657"/>
            <wp:effectExtent l="38100" t="19050" r="22225" b="12043"/>
            <wp:docPr id="22" name="Рисунок 3" descr="C:\Users\Сергей\Desktop\51-2-56727 (1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esktop\51-2-56727 (1)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365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F43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90137" w:rsidRPr="00E07431" w:rsidRDefault="00C90137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9013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610979"/>
            <wp:effectExtent l="38100" t="19050" r="22225" b="28071"/>
            <wp:docPr id="23" name="Рисунок 10" descr="C:\Users\Сергей\Desktop\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ргей\Desktop\3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097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Pr="00E07431" w:rsidRDefault="00DF2F43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2F43" w:rsidRDefault="00C90137" w:rsidP="00D1329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9013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610979"/>
            <wp:effectExtent l="38100" t="19050" r="22225" b="28071"/>
            <wp:docPr id="24" name="Рисунок 11" descr="C:\Users\Сергей\Desktop\3-1410(1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esktop\3-1410(1)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097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137" w:rsidRDefault="00C90137" w:rsidP="00D132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90137" w:rsidRDefault="00C90137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  <w:r w:rsidRPr="00C90137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41579" cy="7890891"/>
            <wp:effectExtent l="19050" t="19050" r="16321" b="14859"/>
            <wp:docPr id="25" name="Рисунок 12" descr="C:\Users\Сергей\Desktop\3-1410(2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ергей\Desktop\3-1410(2)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389" t="1960" r="2222" b="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009" cy="78875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475" w:rsidRDefault="00D76475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D76475" w:rsidRDefault="00D76475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D76475" w:rsidRDefault="00D76475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D76475" w:rsidRDefault="00D76475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D76475" w:rsidRDefault="00D76475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D76475" w:rsidRDefault="00D76475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D76475" w:rsidRDefault="005A5F1A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Список литературы.</w:t>
      </w:r>
    </w:p>
    <w:p w:rsidR="00064032" w:rsidRDefault="00064032" w:rsidP="00C90137">
      <w:pPr>
        <w:spacing w:after="0"/>
        <w:ind w:left="-426"/>
        <w:rPr>
          <w:rFonts w:ascii="Times New Roman" w:hAnsi="Times New Roman" w:cs="Times New Roman"/>
          <w:sz w:val="24"/>
          <w:szCs w:val="24"/>
        </w:rPr>
      </w:pPr>
    </w:p>
    <w:p w:rsidR="006C447E" w:rsidRPr="00064032" w:rsidRDefault="006C447E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064032">
        <w:rPr>
          <w:rFonts w:ascii="Times New Roman" w:hAnsi="Times New Roman" w:cs="Times New Roman"/>
          <w:sz w:val="24"/>
          <w:szCs w:val="24"/>
        </w:rPr>
        <w:t>Байкова</w:t>
      </w:r>
      <w:proofErr w:type="spellEnd"/>
      <w:r w:rsidRPr="00064032">
        <w:rPr>
          <w:rFonts w:ascii="Times New Roman" w:hAnsi="Times New Roman" w:cs="Times New Roman"/>
          <w:sz w:val="24"/>
          <w:szCs w:val="24"/>
        </w:rPr>
        <w:t xml:space="preserve"> Н.Ф. Проблемы формирования механизма социальной защиты чинов полиции в пореформенной России (вторая половина XIX начало XX вв.) / </w:t>
      </w:r>
      <w:hyperlink r:id="rId32" w:history="1"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https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cyberleninka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/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article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/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n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problemy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formirovaniya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mehanizma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sotsialnoy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zaschity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chinov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politsii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poreformennoy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rossii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vtoraya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polovina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xix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nachalo</w:t>
        </w:r>
        <w:proofErr w:type="spellEnd"/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xx</w:t>
        </w:r>
        <w:r w:rsidRPr="00064032">
          <w:rPr>
            <w:rStyle w:val="a9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64032">
          <w:rPr>
            <w:rStyle w:val="a9"/>
            <w:rFonts w:ascii="Times New Roman" w:hAnsi="Times New Roman" w:cs="Times New Roman"/>
            <w:sz w:val="24"/>
            <w:szCs w:val="24"/>
            <w:lang w:val="en-US"/>
          </w:rPr>
          <w:t>vv</w:t>
        </w:r>
        <w:proofErr w:type="spellEnd"/>
      </w:hyperlink>
    </w:p>
    <w:p w:rsidR="00D76475" w:rsidRPr="00064032" w:rsidRDefault="00D76475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 xml:space="preserve">Кудин В.А., </w:t>
      </w:r>
      <w:proofErr w:type="spellStart"/>
      <w:r w:rsidRPr="00064032">
        <w:rPr>
          <w:rFonts w:ascii="Times New Roman" w:hAnsi="Times New Roman" w:cs="Times New Roman"/>
          <w:sz w:val="24"/>
          <w:szCs w:val="24"/>
        </w:rPr>
        <w:t>Панфилец</w:t>
      </w:r>
      <w:proofErr w:type="spellEnd"/>
      <w:r w:rsidRPr="00064032">
        <w:rPr>
          <w:rFonts w:ascii="Times New Roman" w:hAnsi="Times New Roman" w:cs="Times New Roman"/>
          <w:sz w:val="24"/>
          <w:szCs w:val="24"/>
        </w:rPr>
        <w:t xml:space="preserve"> А.В. Ретроспектива становления и развития полиции в Российском государстве // Вестник Санкт-Петербургского университета МВД России. – 2016 г. - № 1.</w:t>
      </w:r>
    </w:p>
    <w:p w:rsidR="006C447E" w:rsidRPr="00064032" w:rsidRDefault="006C447E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 xml:space="preserve">Миронов Б.Н. Российская империя: от традиции к модерну: в 3 т.- </w:t>
      </w:r>
      <w:proofErr w:type="gramStart"/>
      <w:r w:rsidRPr="00064032">
        <w:rPr>
          <w:rFonts w:ascii="Times New Roman" w:hAnsi="Times New Roman" w:cs="Times New Roman"/>
          <w:sz w:val="24"/>
          <w:szCs w:val="24"/>
        </w:rPr>
        <w:t>СПб.,</w:t>
      </w:r>
      <w:proofErr w:type="gramEnd"/>
      <w:r w:rsidRPr="00064032">
        <w:rPr>
          <w:rFonts w:ascii="Times New Roman" w:hAnsi="Times New Roman" w:cs="Times New Roman"/>
          <w:sz w:val="24"/>
          <w:szCs w:val="24"/>
        </w:rPr>
        <w:t xml:space="preserve"> 2015. </w:t>
      </w:r>
    </w:p>
    <w:p w:rsidR="006C447E" w:rsidRPr="00064032" w:rsidRDefault="006C447E" w:rsidP="00064032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 xml:space="preserve">Невский С.А., Сычёв Е.А., </w:t>
      </w:r>
      <w:proofErr w:type="spellStart"/>
      <w:r w:rsidRPr="00064032">
        <w:rPr>
          <w:rFonts w:ascii="Times New Roman" w:hAnsi="Times New Roman" w:cs="Times New Roman"/>
          <w:sz w:val="24"/>
          <w:szCs w:val="24"/>
        </w:rPr>
        <w:t>Аганесов</w:t>
      </w:r>
      <w:proofErr w:type="spellEnd"/>
      <w:r w:rsidRPr="00064032">
        <w:rPr>
          <w:rFonts w:ascii="Times New Roman" w:hAnsi="Times New Roman" w:cs="Times New Roman"/>
          <w:sz w:val="24"/>
          <w:szCs w:val="24"/>
        </w:rPr>
        <w:t xml:space="preserve"> Д.Е. Из истории кадровой работы в полиции в Российской Империи в конце </w:t>
      </w:r>
      <w:r w:rsidRPr="00064032"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Pr="00064032">
        <w:rPr>
          <w:rFonts w:ascii="Times New Roman" w:hAnsi="Times New Roman" w:cs="Times New Roman"/>
          <w:sz w:val="24"/>
          <w:szCs w:val="24"/>
        </w:rPr>
        <w:t xml:space="preserve"> начале </w:t>
      </w:r>
      <w:r w:rsidRPr="00064032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Pr="00064032">
        <w:rPr>
          <w:rFonts w:ascii="Times New Roman" w:hAnsi="Times New Roman" w:cs="Times New Roman"/>
          <w:sz w:val="24"/>
          <w:szCs w:val="24"/>
        </w:rPr>
        <w:t xml:space="preserve"> вв.// Историческая и социально-образовательная мысль. – 2014. - № 2.</w:t>
      </w:r>
    </w:p>
    <w:p w:rsidR="001A72A5" w:rsidRPr="00064032" w:rsidRDefault="001A72A5" w:rsidP="00064032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 xml:space="preserve">Рассказов В.Л. Полиция Кубанской области в конце </w:t>
      </w:r>
      <w:r w:rsidRPr="00064032"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Pr="00064032">
        <w:rPr>
          <w:rFonts w:ascii="Times New Roman" w:hAnsi="Times New Roman" w:cs="Times New Roman"/>
          <w:sz w:val="24"/>
          <w:szCs w:val="24"/>
        </w:rPr>
        <w:t xml:space="preserve"> начале </w:t>
      </w:r>
      <w:r w:rsidRPr="00064032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Pr="00064032">
        <w:rPr>
          <w:rFonts w:ascii="Times New Roman" w:hAnsi="Times New Roman" w:cs="Times New Roman"/>
          <w:sz w:val="24"/>
          <w:szCs w:val="24"/>
        </w:rPr>
        <w:t xml:space="preserve"> вв.: структура, функции, Штаты и расписание // Научный журнал Кубанского государственного аграрного университета. – 2015 г. - № 107. </w:t>
      </w:r>
    </w:p>
    <w:p w:rsidR="00D76475" w:rsidRPr="00064032" w:rsidRDefault="006C447E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064032">
        <w:rPr>
          <w:rFonts w:ascii="Times New Roman" w:hAnsi="Times New Roman" w:cs="Times New Roman"/>
          <w:sz w:val="24"/>
          <w:szCs w:val="24"/>
        </w:rPr>
        <w:t>Рашутняк</w:t>
      </w:r>
      <w:proofErr w:type="spellEnd"/>
      <w:r w:rsidRPr="00064032">
        <w:rPr>
          <w:rFonts w:ascii="Times New Roman" w:hAnsi="Times New Roman" w:cs="Times New Roman"/>
          <w:sz w:val="24"/>
          <w:szCs w:val="24"/>
        </w:rPr>
        <w:t xml:space="preserve"> В.Н. Основные задачи и функции российской полиции в 60–90-е гг. </w:t>
      </w:r>
      <w:r w:rsidRPr="00064032"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Pr="00064032">
        <w:rPr>
          <w:rFonts w:ascii="Times New Roman" w:hAnsi="Times New Roman" w:cs="Times New Roman"/>
          <w:sz w:val="24"/>
          <w:szCs w:val="24"/>
        </w:rPr>
        <w:t xml:space="preserve"> в. /</w:t>
      </w:r>
      <w:r w:rsidR="00595DDF" w:rsidRPr="00064032">
        <w:rPr>
          <w:rFonts w:ascii="Times New Roman" w:hAnsi="Times New Roman" w:cs="Times New Roman"/>
          <w:sz w:val="24"/>
          <w:szCs w:val="24"/>
        </w:rPr>
        <w:t>/</w:t>
      </w:r>
      <w:r w:rsidRPr="00064032">
        <w:rPr>
          <w:rFonts w:ascii="Times New Roman" w:hAnsi="Times New Roman" w:cs="Times New Roman"/>
          <w:sz w:val="24"/>
          <w:szCs w:val="24"/>
        </w:rPr>
        <w:t xml:space="preserve"> </w:t>
      </w:r>
      <w:r w:rsidR="00595DDF" w:rsidRPr="00064032">
        <w:rPr>
          <w:rFonts w:ascii="Times New Roman" w:hAnsi="Times New Roman" w:cs="Times New Roman"/>
          <w:sz w:val="24"/>
          <w:szCs w:val="24"/>
        </w:rPr>
        <w:t>Историческая и социально-образовательная мысль. - 2016. - Т. 8. - № 6. Часть 2.</w:t>
      </w:r>
    </w:p>
    <w:p w:rsidR="00595DDF" w:rsidRPr="00064032" w:rsidRDefault="00595DDF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2. – Т. 40. Отд. 2, 1865. - № 42660.</w:t>
      </w:r>
    </w:p>
    <w:p w:rsidR="00064032" w:rsidRPr="00064032" w:rsidRDefault="00064032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2. – Т. 51. Отд. 2, 1876. - № 56727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329A7" w:rsidRPr="00064032" w:rsidRDefault="00C329A7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2. – Т. 52. Отд. 2, 1877. - № 57979</w:t>
      </w:r>
      <w:r w:rsidR="00064032">
        <w:rPr>
          <w:rFonts w:ascii="Times New Roman" w:hAnsi="Times New Roman" w:cs="Times New Roman"/>
          <w:sz w:val="24"/>
          <w:szCs w:val="24"/>
        </w:rPr>
        <w:t>.</w:t>
      </w:r>
    </w:p>
    <w:p w:rsidR="00C329A7" w:rsidRPr="00064032" w:rsidRDefault="00C329A7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2. – Т. 53. Отд. 1, 1878. - № 58376</w:t>
      </w:r>
      <w:r w:rsidR="00064032">
        <w:rPr>
          <w:rFonts w:ascii="Times New Roman" w:hAnsi="Times New Roman" w:cs="Times New Roman"/>
          <w:sz w:val="24"/>
          <w:szCs w:val="24"/>
        </w:rPr>
        <w:t>.</w:t>
      </w:r>
    </w:p>
    <w:p w:rsidR="00064032" w:rsidRPr="00064032" w:rsidRDefault="00064032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2. – Т. 54. Отд. 2, 1879-1880. - № 60301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64032" w:rsidRPr="00064032" w:rsidRDefault="00064032" w:rsidP="00064032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3. – Т. 3. 1883. - № 1410.</w:t>
      </w:r>
    </w:p>
    <w:p w:rsidR="00595DDF" w:rsidRPr="00064032" w:rsidRDefault="00595DDF" w:rsidP="00064032">
      <w:pPr>
        <w:pStyle w:val="af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64032">
        <w:rPr>
          <w:rFonts w:ascii="Times New Roman" w:hAnsi="Times New Roman" w:cs="Times New Roman"/>
          <w:sz w:val="24"/>
          <w:szCs w:val="24"/>
        </w:rPr>
        <w:t>Полное  собрание законов Российской Империи.- Собр. 3. – Т. 9, 1889. - № 6440.</w:t>
      </w:r>
    </w:p>
    <w:p w:rsidR="00064032" w:rsidRDefault="00064032" w:rsidP="00064032">
      <w:pPr>
        <w:pStyle w:val="af"/>
        <w:spacing w:after="0" w:line="360" w:lineRule="auto"/>
        <w:ind w:left="-66"/>
        <w:rPr>
          <w:rFonts w:ascii="Times New Roman" w:hAnsi="Times New Roman" w:cs="Times New Roman"/>
          <w:sz w:val="24"/>
          <w:szCs w:val="24"/>
        </w:rPr>
      </w:pPr>
    </w:p>
    <w:p w:rsidR="0033729C" w:rsidRDefault="0033729C" w:rsidP="0033729C">
      <w:pPr>
        <w:pStyle w:val="af"/>
        <w:spacing w:after="0" w:line="360" w:lineRule="auto"/>
        <w:ind w:left="-66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 </w:t>
      </w:r>
      <w:r w:rsidR="00B93CC3">
        <w:rPr>
          <w:rFonts w:ascii="Times New Roman" w:hAnsi="Times New Roman" w:cs="Times New Roman"/>
          <w:sz w:val="24"/>
          <w:szCs w:val="24"/>
        </w:rPr>
        <w:t>марта</w:t>
      </w:r>
      <w:r>
        <w:rPr>
          <w:rFonts w:ascii="Times New Roman" w:hAnsi="Times New Roman" w:cs="Times New Roman"/>
          <w:sz w:val="24"/>
          <w:szCs w:val="24"/>
        </w:rPr>
        <w:t xml:space="preserve"> 2020.</w:t>
      </w:r>
    </w:p>
    <w:p w:rsidR="00870940" w:rsidRDefault="00870940" w:rsidP="0087094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870940" w:rsidSect="008D0A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27DC" w:rsidRDefault="00A727DC" w:rsidP="00D1329D">
      <w:pPr>
        <w:spacing w:after="0" w:line="240" w:lineRule="auto"/>
      </w:pPr>
      <w:r>
        <w:separator/>
      </w:r>
    </w:p>
  </w:endnote>
  <w:endnote w:type="continuationSeparator" w:id="0">
    <w:p w:rsidR="00A727DC" w:rsidRDefault="00A727DC" w:rsidP="00D132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27DC" w:rsidRDefault="00A727DC" w:rsidP="00D1329D">
      <w:pPr>
        <w:spacing w:after="0" w:line="240" w:lineRule="auto"/>
      </w:pPr>
      <w:r>
        <w:separator/>
      </w:r>
    </w:p>
  </w:footnote>
  <w:footnote w:type="continuationSeparator" w:id="0">
    <w:p w:rsidR="00A727DC" w:rsidRDefault="00A727DC" w:rsidP="00D1329D">
      <w:pPr>
        <w:spacing w:after="0" w:line="240" w:lineRule="auto"/>
      </w:pPr>
      <w:r>
        <w:continuationSeparator/>
      </w:r>
    </w:p>
  </w:footnote>
  <w:footnote w:id="1">
    <w:p w:rsidR="004F2A95" w:rsidRPr="006434AC" w:rsidRDefault="004F2A95" w:rsidP="006434AC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6434AC">
        <w:rPr>
          <w:rFonts w:ascii="Times New Roman" w:hAnsi="Times New Roman" w:cs="Times New Roman"/>
        </w:rPr>
        <w:t xml:space="preserve">Это не случайно, поскольку под полицией в западноевропейской государственно-управленческой </w:t>
      </w:r>
      <w:r w:rsidR="009815D8" w:rsidRPr="006434AC">
        <w:rPr>
          <w:rFonts w:ascii="Times New Roman" w:hAnsi="Times New Roman" w:cs="Times New Roman"/>
        </w:rPr>
        <w:t>традиции</w:t>
      </w:r>
      <w:r w:rsidRPr="006434AC">
        <w:rPr>
          <w:rFonts w:ascii="Times New Roman" w:hAnsi="Times New Roman" w:cs="Times New Roman"/>
        </w:rPr>
        <w:t xml:space="preserve"> </w:t>
      </w:r>
      <w:r w:rsidR="009815D8" w:rsidRPr="006434AC">
        <w:rPr>
          <w:rFonts w:ascii="Times New Roman" w:hAnsi="Times New Roman" w:cs="Times New Roman"/>
          <w:lang w:val="en-US"/>
        </w:rPr>
        <w:t>XVIII</w:t>
      </w:r>
      <w:r w:rsidR="009815D8" w:rsidRPr="006434AC">
        <w:rPr>
          <w:rFonts w:ascii="Times New Roman" w:hAnsi="Times New Roman" w:cs="Times New Roman"/>
        </w:rPr>
        <w:t xml:space="preserve"> века </w:t>
      </w:r>
      <w:r w:rsidRPr="006434AC">
        <w:rPr>
          <w:rFonts w:ascii="Times New Roman" w:hAnsi="Times New Roman" w:cs="Times New Roman"/>
        </w:rPr>
        <w:t xml:space="preserve">понималась система всеохватного обустройства и функционирования государства. Подобный взгляд был воспринят и Петром </w:t>
      </w:r>
      <w:r w:rsidRPr="006434AC">
        <w:rPr>
          <w:rFonts w:ascii="Times New Roman" w:hAnsi="Times New Roman" w:cs="Times New Roman"/>
          <w:lang w:val="en-US"/>
        </w:rPr>
        <w:t>I</w:t>
      </w:r>
      <w:r w:rsidRPr="006434AC">
        <w:rPr>
          <w:rFonts w:ascii="Times New Roman" w:hAnsi="Times New Roman" w:cs="Times New Roman"/>
        </w:rPr>
        <w:t xml:space="preserve">, </w:t>
      </w:r>
      <w:r w:rsidR="009815D8" w:rsidRPr="006434AC">
        <w:rPr>
          <w:rFonts w:ascii="Times New Roman" w:hAnsi="Times New Roman" w:cs="Times New Roman"/>
        </w:rPr>
        <w:t xml:space="preserve">и </w:t>
      </w:r>
      <w:r w:rsidRPr="006434AC">
        <w:rPr>
          <w:rFonts w:ascii="Times New Roman" w:hAnsi="Times New Roman" w:cs="Times New Roman"/>
        </w:rPr>
        <w:t xml:space="preserve">в дальнейшем </w:t>
      </w:r>
      <w:r w:rsidR="00B41290">
        <w:rPr>
          <w:rFonts w:ascii="Times New Roman" w:hAnsi="Times New Roman" w:cs="Times New Roman"/>
        </w:rPr>
        <w:t xml:space="preserve">во многих аспектах </w:t>
      </w:r>
      <w:r w:rsidRPr="006434AC">
        <w:rPr>
          <w:rFonts w:ascii="Times New Roman" w:hAnsi="Times New Roman" w:cs="Times New Roman"/>
        </w:rPr>
        <w:t>был сохранён его приемниками.</w:t>
      </w:r>
    </w:p>
  </w:footnote>
  <w:footnote w:id="2">
    <w:p w:rsidR="004A3C37" w:rsidRPr="006434AC" w:rsidRDefault="004A3C37" w:rsidP="006434AC">
      <w:pPr>
        <w:pStyle w:val="a6"/>
        <w:spacing w:line="360" w:lineRule="auto"/>
        <w:rPr>
          <w:rFonts w:ascii="Times New Roman" w:hAnsi="Times New Roman" w:cs="Times New Roman"/>
        </w:rPr>
      </w:pPr>
      <w:r w:rsidRPr="006434AC">
        <w:rPr>
          <w:rStyle w:val="a8"/>
          <w:rFonts w:ascii="Times New Roman" w:hAnsi="Times New Roman" w:cs="Times New Roman"/>
        </w:rPr>
        <w:footnoteRef/>
      </w:r>
      <w:r w:rsidRPr="006434AC">
        <w:rPr>
          <w:rFonts w:ascii="Times New Roman" w:hAnsi="Times New Roman" w:cs="Times New Roman"/>
        </w:rPr>
        <w:t xml:space="preserve"> Цит. по: Ку</w:t>
      </w:r>
      <w:r w:rsidR="006434AC">
        <w:rPr>
          <w:rFonts w:ascii="Times New Roman" w:hAnsi="Times New Roman" w:cs="Times New Roman"/>
        </w:rPr>
        <w:t>д</w:t>
      </w:r>
      <w:r w:rsidRPr="006434AC">
        <w:rPr>
          <w:rFonts w:ascii="Times New Roman" w:hAnsi="Times New Roman" w:cs="Times New Roman"/>
        </w:rPr>
        <w:t xml:space="preserve">ин В.А., </w:t>
      </w:r>
      <w:proofErr w:type="spellStart"/>
      <w:r w:rsidRPr="006434AC">
        <w:rPr>
          <w:rFonts w:ascii="Times New Roman" w:hAnsi="Times New Roman" w:cs="Times New Roman"/>
        </w:rPr>
        <w:t>Панфиле</w:t>
      </w:r>
      <w:r w:rsidR="006434AC">
        <w:rPr>
          <w:rFonts w:ascii="Times New Roman" w:hAnsi="Times New Roman" w:cs="Times New Roman"/>
        </w:rPr>
        <w:t>ц</w:t>
      </w:r>
      <w:proofErr w:type="spellEnd"/>
      <w:r w:rsidRPr="006434AC">
        <w:rPr>
          <w:rFonts w:ascii="Times New Roman" w:hAnsi="Times New Roman" w:cs="Times New Roman"/>
        </w:rPr>
        <w:t xml:space="preserve"> А.В. Ретроспектива становления и развития полиции в Российском государстве // Вестник Санкт-Петербургского университета МВД России. – 2016 г. - № 1. С.14.</w:t>
      </w:r>
    </w:p>
  </w:footnote>
  <w:footnote w:id="3">
    <w:p w:rsidR="004A3C37" w:rsidRPr="006434AC" w:rsidRDefault="004A3C37" w:rsidP="006434AC">
      <w:pPr>
        <w:pStyle w:val="a6"/>
        <w:spacing w:line="360" w:lineRule="auto"/>
        <w:rPr>
          <w:rFonts w:ascii="Times New Roman" w:hAnsi="Times New Roman" w:cs="Times New Roman"/>
        </w:rPr>
      </w:pPr>
      <w:r w:rsidRPr="006434AC">
        <w:rPr>
          <w:rStyle w:val="a8"/>
          <w:rFonts w:ascii="Times New Roman" w:hAnsi="Times New Roman" w:cs="Times New Roman"/>
        </w:rPr>
        <w:footnoteRef/>
      </w:r>
      <w:r w:rsidRPr="006434AC">
        <w:rPr>
          <w:rFonts w:ascii="Times New Roman" w:hAnsi="Times New Roman" w:cs="Times New Roman"/>
        </w:rPr>
        <w:t xml:space="preserve"> Полицейские должны были надзирать и за тем, чтобы дома красились в установленные цвета</w:t>
      </w:r>
      <w:r w:rsidR="0076734F" w:rsidRPr="006434AC">
        <w:rPr>
          <w:rFonts w:ascii="Times New Roman" w:hAnsi="Times New Roman" w:cs="Times New Roman"/>
        </w:rPr>
        <w:t>, и за соблюдением правил охоты и рыбной ловли, осматривать снаряжение казаков, идущих на службу, еженедельно брать сведения  у волостных правлений о ценах на хлеб и другие продукты первой необходимости и доставлять их соответствующему статистическому комитету.</w:t>
      </w:r>
      <w:r w:rsidR="00D414A2">
        <w:rPr>
          <w:rFonts w:ascii="Times New Roman" w:hAnsi="Times New Roman" w:cs="Times New Roman"/>
        </w:rPr>
        <w:t xml:space="preserve"> Взыскивать всевозможные недоимки, казённые и общественные платежи, акцизные сборы.</w:t>
      </w:r>
    </w:p>
  </w:footnote>
  <w:footnote w:id="4">
    <w:p w:rsidR="00526F0E" w:rsidRPr="006434AC" w:rsidRDefault="00526F0E" w:rsidP="006434AC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6434AC">
        <w:rPr>
          <w:rFonts w:ascii="Times New Roman" w:hAnsi="Times New Roman" w:cs="Times New Roman"/>
        </w:rPr>
        <w:t xml:space="preserve">Подробнее см.: Рассказов В.Л. Полиция Кубанской области в конце </w:t>
      </w:r>
      <w:r w:rsidRPr="006434AC">
        <w:rPr>
          <w:rFonts w:ascii="Times New Roman" w:hAnsi="Times New Roman" w:cs="Times New Roman"/>
          <w:lang w:val="en-US"/>
        </w:rPr>
        <w:t>XIX</w:t>
      </w:r>
      <w:r w:rsidRPr="006434AC">
        <w:rPr>
          <w:rFonts w:ascii="Times New Roman" w:hAnsi="Times New Roman" w:cs="Times New Roman"/>
        </w:rPr>
        <w:t xml:space="preserve"> начале </w:t>
      </w:r>
      <w:r w:rsidRPr="006434AC">
        <w:rPr>
          <w:rFonts w:ascii="Times New Roman" w:hAnsi="Times New Roman" w:cs="Times New Roman"/>
          <w:lang w:val="en-US"/>
        </w:rPr>
        <w:t>XX</w:t>
      </w:r>
      <w:r w:rsidRPr="006434AC">
        <w:rPr>
          <w:rFonts w:ascii="Times New Roman" w:hAnsi="Times New Roman" w:cs="Times New Roman"/>
        </w:rPr>
        <w:t xml:space="preserve"> вв.: структура, функции, Штаты и расписание // Научный журнал Кубанского государственного</w:t>
      </w:r>
      <w:r w:rsidR="004C366A" w:rsidRPr="006434AC">
        <w:rPr>
          <w:rFonts w:ascii="Times New Roman" w:hAnsi="Times New Roman" w:cs="Times New Roman"/>
        </w:rPr>
        <w:t xml:space="preserve"> аграрного </w:t>
      </w:r>
      <w:r w:rsidRPr="006434AC">
        <w:rPr>
          <w:rFonts w:ascii="Times New Roman" w:hAnsi="Times New Roman" w:cs="Times New Roman"/>
        </w:rPr>
        <w:t xml:space="preserve">университета. – 2015 г. - № 107. </w:t>
      </w:r>
    </w:p>
  </w:footnote>
  <w:footnote w:id="5">
    <w:p w:rsidR="00787A30" w:rsidRDefault="00787A30" w:rsidP="006434AC">
      <w:pPr>
        <w:pStyle w:val="a6"/>
        <w:spacing w:line="360" w:lineRule="auto"/>
        <w:rPr>
          <w:rFonts w:ascii="Times New Roman" w:hAnsi="Times New Roman" w:cs="Times New Roman"/>
        </w:rPr>
      </w:pPr>
      <w:r w:rsidRPr="006434AC">
        <w:rPr>
          <w:rStyle w:val="a8"/>
          <w:rFonts w:ascii="Times New Roman" w:hAnsi="Times New Roman" w:cs="Times New Roman"/>
        </w:rPr>
        <w:footnoteRef/>
      </w:r>
      <w:r w:rsidRPr="006434AC">
        <w:rPr>
          <w:rFonts w:ascii="Times New Roman" w:hAnsi="Times New Roman" w:cs="Times New Roman"/>
        </w:rPr>
        <w:t xml:space="preserve"> Подобный кадровый голод был характерным признаком полиции Империи за весь период её существования. С самого начала учреждения полиции на Санкт-Петербург с его более чем 100-тысячным населением, включая временных, </w:t>
      </w:r>
      <w:r w:rsidR="006434AC" w:rsidRPr="006434AC">
        <w:rPr>
          <w:rFonts w:ascii="Times New Roman" w:hAnsi="Times New Roman" w:cs="Times New Roman"/>
        </w:rPr>
        <w:t>определялся штат в, примерно, 200 человек: 10 офицеров, 20 унтер-офицеров, 160 солдат. См.: Ку</w:t>
      </w:r>
      <w:r w:rsidR="006434AC">
        <w:rPr>
          <w:rFonts w:ascii="Times New Roman" w:hAnsi="Times New Roman" w:cs="Times New Roman"/>
        </w:rPr>
        <w:t>д</w:t>
      </w:r>
      <w:r w:rsidR="006434AC" w:rsidRPr="006434AC">
        <w:rPr>
          <w:rFonts w:ascii="Times New Roman" w:hAnsi="Times New Roman" w:cs="Times New Roman"/>
        </w:rPr>
        <w:t xml:space="preserve">ин В.А., </w:t>
      </w:r>
      <w:proofErr w:type="spellStart"/>
      <w:r w:rsidR="006434AC" w:rsidRPr="006434AC">
        <w:rPr>
          <w:rFonts w:ascii="Times New Roman" w:hAnsi="Times New Roman" w:cs="Times New Roman"/>
        </w:rPr>
        <w:t>Панфиле</w:t>
      </w:r>
      <w:r w:rsidR="006434AC">
        <w:rPr>
          <w:rFonts w:ascii="Times New Roman" w:hAnsi="Times New Roman" w:cs="Times New Roman"/>
        </w:rPr>
        <w:t>ц</w:t>
      </w:r>
      <w:proofErr w:type="spellEnd"/>
      <w:r w:rsidR="006434AC" w:rsidRPr="006434AC">
        <w:rPr>
          <w:rFonts w:ascii="Times New Roman" w:hAnsi="Times New Roman" w:cs="Times New Roman"/>
        </w:rPr>
        <w:t xml:space="preserve"> А.В. Ретроспектива становления и развития полиции в Российском государстве // Вестник Санкт-Петербургского университета МВД России. – 2016 г. - № 1.</w:t>
      </w:r>
    </w:p>
    <w:p w:rsidR="00C8099A" w:rsidRPr="006434AC" w:rsidRDefault="00C8099A" w:rsidP="006434AC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Малочисленность столичной полиции была одной из причин успеха Февральского переворота 1917</w:t>
      </w:r>
      <w:r w:rsidR="00895CB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г., устроенного либералами и высшим генералитетом. Сегодняшние наследники творцов Февраля этот урок усвоили!..</w:t>
      </w:r>
    </w:p>
  </w:footnote>
  <w:footnote w:id="6">
    <w:p w:rsidR="003B3D11" w:rsidRDefault="003B3D11" w:rsidP="00E938BB">
      <w:pPr>
        <w:pStyle w:val="a6"/>
        <w:spacing w:line="360" w:lineRule="auto"/>
      </w:pPr>
      <w:r>
        <w:rPr>
          <w:rStyle w:val="a8"/>
        </w:rPr>
        <w:footnoteRef/>
      </w:r>
      <w:r>
        <w:t xml:space="preserve"> </w:t>
      </w:r>
      <w:r w:rsidRPr="006434AC">
        <w:rPr>
          <w:rFonts w:ascii="Times New Roman" w:hAnsi="Times New Roman" w:cs="Times New Roman"/>
        </w:rPr>
        <w:t xml:space="preserve">Подробнее см.: Рассказов В.Л. Полиция Кубанской области в конце </w:t>
      </w:r>
      <w:r w:rsidRPr="006434AC">
        <w:rPr>
          <w:rFonts w:ascii="Times New Roman" w:hAnsi="Times New Roman" w:cs="Times New Roman"/>
          <w:lang w:val="en-US"/>
        </w:rPr>
        <w:t>XIX</w:t>
      </w:r>
      <w:r w:rsidRPr="006434AC">
        <w:rPr>
          <w:rFonts w:ascii="Times New Roman" w:hAnsi="Times New Roman" w:cs="Times New Roman"/>
        </w:rPr>
        <w:t xml:space="preserve"> начале </w:t>
      </w:r>
      <w:r w:rsidRPr="006434AC">
        <w:rPr>
          <w:rFonts w:ascii="Times New Roman" w:hAnsi="Times New Roman" w:cs="Times New Roman"/>
          <w:lang w:val="en-US"/>
        </w:rPr>
        <w:t>XX</w:t>
      </w:r>
      <w:r w:rsidRPr="006434AC">
        <w:rPr>
          <w:rFonts w:ascii="Times New Roman" w:hAnsi="Times New Roman" w:cs="Times New Roman"/>
        </w:rPr>
        <w:t xml:space="preserve"> вв.: структура, функции, Штаты и расписание // Научный журнал Кубанского государственного аграрного университета. – 2015 г. - № 107. </w:t>
      </w:r>
    </w:p>
  </w:footnote>
  <w:footnote w:id="7">
    <w:p w:rsidR="00E938BB" w:rsidRPr="00C24071" w:rsidRDefault="00E938BB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Style w:val="a8"/>
          <w:rFonts w:ascii="Times New Roman" w:hAnsi="Times New Roman" w:cs="Times New Roman"/>
        </w:rPr>
        <w:footnoteRef/>
      </w:r>
      <w:r w:rsidRPr="00C24071">
        <w:rPr>
          <w:rFonts w:ascii="Times New Roman" w:hAnsi="Times New Roman" w:cs="Times New Roman"/>
        </w:rPr>
        <w:t xml:space="preserve"> </w:t>
      </w:r>
      <w:r w:rsidR="000946E6" w:rsidRPr="00C24071">
        <w:rPr>
          <w:rFonts w:ascii="Times New Roman" w:hAnsi="Times New Roman" w:cs="Times New Roman"/>
        </w:rPr>
        <w:t xml:space="preserve">Подробнее см.: Невский С.А., Сычёв Е.А., </w:t>
      </w:r>
      <w:proofErr w:type="spellStart"/>
      <w:r w:rsidR="000946E6" w:rsidRPr="00C24071">
        <w:rPr>
          <w:rFonts w:ascii="Times New Roman" w:hAnsi="Times New Roman" w:cs="Times New Roman"/>
        </w:rPr>
        <w:t>Аганесов</w:t>
      </w:r>
      <w:proofErr w:type="spellEnd"/>
      <w:r w:rsidR="000946E6" w:rsidRPr="00C24071">
        <w:rPr>
          <w:rFonts w:ascii="Times New Roman" w:hAnsi="Times New Roman" w:cs="Times New Roman"/>
        </w:rPr>
        <w:t xml:space="preserve"> Д.Е. Из истории кадровой работы в полиции в Российской Империи в конце </w:t>
      </w:r>
      <w:r w:rsidR="000946E6" w:rsidRPr="00C24071">
        <w:rPr>
          <w:rFonts w:ascii="Times New Roman" w:hAnsi="Times New Roman" w:cs="Times New Roman"/>
          <w:lang w:val="en-US"/>
        </w:rPr>
        <w:t>XIX</w:t>
      </w:r>
      <w:r w:rsidR="000946E6" w:rsidRPr="00C24071">
        <w:rPr>
          <w:rFonts w:ascii="Times New Roman" w:hAnsi="Times New Roman" w:cs="Times New Roman"/>
        </w:rPr>
        <w:t xml:space="preserve"> начале </w:t>
      </w:r>
      <w:r w:rsidR="000946E6" w:rsidRPr="00C24071">
        <w:rPr>
          <w:rFonts w:ascii="Times New Roman" w:hAnsi="Times New Roman" w:cs="Times New Roman"/>
          <w:lang w:val="en-US"/>
        </w:rPr>
        <w:t>XX</w:t>
      </w:r>
      <w:r w:rsidR="000946E6" w:rsidRPr="00C24071">
        <w:rPr>
          <w:rFonts w:ascii="Times New Roman" w:hAnsi="Times New Roman" w:cs="Times New Roman"/>
        </w:rPr>
        <w:t xml:space="preserve"> вв.</w:t>
      </w:r>
      <w:r w:rsidR="00FA0D8B" w:rsidRPr="00C24071">
        <w:rPr>
          <w:rFonts w:ascii="Times New Roman" w:hAnsi="Times New Roman" w:cs="Times New Roman"/>
        </w:rPr>
        <w:t>// Историческая и социально-образовательная мысль. – 2014. - № 2.</w:t>
      </w:r>
    </w:p>
  </w:footnote>
  <w:footnote w:id="8">
    <w:p w:rsidR="00C95AF6" w:rsidRPr="00C24071" w:rsidRDefault="00C95AF6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Style w:val="a8"/>
          <w:rFonts w:ascii="Times New Roman" w:hAnsi="Times New Roman" w:cs="Times New Roman"/>
        </w:rPr>
        <w:footnoteRef/>
      </w:r>
      <w:r w:rsidRPr="00C24071">
        <w:rPr>
          <w:rFonts w:ascii="Times New Roman" w:hAnsi="Times New Roman" w:cs="Times New Roman"/>
        </w:rPr>
        <w:t xml:space="preserve"> Там же.</w:t>
      </w:r>
    </w:p>
  </w:footnote>
  <w:footnote w:id="9">
    <w:p w:rsidR="0097157F" w:rsidRPr="00C24071" w:rsidRDefault="0097157F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Style w:val="a8"/>
          <w:rFonts w:ascii="Times New Roman" w:hAnsi="Times New Roman" w:cs="Times New Roman"/>
        </w:rPr>
        <w:footnoteRef/>
      </w:r>
      <w:r w:rsidRPr="00C24071">
        <w:rPr>
          <w:rFonts w:ascii="Times New Roman" w:hAnsi="Times New Roman" w:cs="Times New Roman"/>
        </w:rPr>
        <w:t xml:space="preserve"> </w:t>
      </w:r>
      <w:r w:rsidR="00C95AF6" w:rsidRPr="00C24071">
        <w:rPr>
          <w:rFonts w:ascii="Times New Roman" w:hAnsi="Times New Roman" w:cs="Times New Roman"/>
        </w:rPr>
        <w:t>Средняя подённая оплата</w:t>
      </w:r>
      <w:r w:rsidR="00FE11E5" w:rsidRPr="00C24071">
        <w:rPr>
          <w:rFonts w:ascii="Times New Roman" w:hAnsi="Times New Roman" w:cs="Times New Roman"/>
        </w:rPr>
        <w:t>, например,</w:t>
      </w:r>
      <w:r w:rsidR="00C95AF6" w:rsidRPr="00C24071">
        <w:rPr>
          <w:rFonts w:ascii="Times New Roman" w:hAnsi="Times New Roman" w:cs="Times New Roman"/>
        </w:rPr>
        <w:t xml:space="preserve"> сельскохозяйственного рабочего Новороссийского района в 1891-1900 гг. была 0,67 руб.</w:t>
      </w:r>
      <w:r w:rsidR="00FE11E5" w:rsidRPr="00C24071">
        <w:rPr>
          <w:rFonts w:ascii="Times New Roman" w:hAnsi="Times New Roman" w:cs="Times New Roman"/>
        </w:rPr>
        <w:t xml:space="preserve"> весной, летом и 0,695 руб. весной, летом, осенью. Миронов Б.Н. Российская империя: от традиции к </w:t>
      </w:r>
      <w:proofErr w:type="gramStart"/>
      <w:r w:rsidR="00FE11E5" w:rsidRPr="00C24071">
        <w:rPr>
          <w:rFonts w:ascii="Times New Roman" w:hAnsi="Times New Roman" w:cs="Times New Roman"/>
        </w:rPr>
        <w:t>модерну.-</w:t>
      </w:r>
      <w:proofErr w:type="gramEnd"/>
      <w:r w:rsidR="00FE11E5" w:rsidRPr="00C24071">
        <w:rPr>
          <w:rFonts w:ascii="Times New Roman" w:hAnsi="Times New Roman" w:cs="Times New Roman"/>
        </w:rPr>
        <w:t xml:space="preserve"> СПб., 2015. – Т.3.- С.196.</w:t>
      </w:r>
    </w:p>
  </w:footnote>
  <w:footnote w:id="10">
    <w:p w:rsidR="00FE11E5" w:rsidRPr="00C24071" w:rsidRDefault="00FE11E5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Style w:val="a8"/>
          <w:rFonts w:ascii="Times New Roman" w:hAnsi="Times New Roman" w:cs="Times New Roman"/>
        </w:rPr>
        <w:footnoteRef/>
      </w:r>
      <w:r w:rsidRPr="00C24071">
        <w:rPr>
          <w:rFonts w:ascii="Times New Roman" w:hAnsi="Times New Roman" w:cs="Times New Roman"/>
        </w:rPr>
        <w:t xml:space="preserve"> Подробнее см.: Невский С.А., Сычёв Е.А., </w:t>
      </w:r>
      <w:proofErr w:type="spellStart"/>
      <w:r w:rsidRPr="00C24071">
        <w:rPr>
          <w:rFonts w:ascii="Times New Roman" w:hAnsi="Times New Roman" w:cs="Times New Roman"/>
        </w:rPr>
        <w:t>Аганесов</w:t>
      </w:r>
      <w:proofErr w:type="spellEnd"/>
      <w:r w:rsidRPr="00C24071">
        <w:rPr>
          <w:rFonts w:ascii="Times New Roman" w:hAnsi="Times New Roman" w:cs="Times New Roman"/>
        </w:rPr>
        <w:t xml:space="preserve"> Д.Е. Из истории кадровой работы в полиции в Российской Империи в конце </w:t>
      </w:r>
      <w:r w:rsidRPr="00C24071">
        <w:rPr>
          <w:rFonts w:ascii="Times New Roman" w:hAnsi="Times New Roman" w:cs="Times New Roman"/>
          <w:lang w:val="en-US"/>
        </w:rPr>
        <w:t>XIX</w:t>
      </w:r>
      <w:r w:rsidRPr="00C24071">
        <w:rPr>
          <w:rFonts w:ascii="Times New Roman" w:hAnsi="Times New Roman" w:cs="Times New Roman"/>
        </w:rPr>
        <w:t xml:space="preserve"> начале </w:t>
      </w:r>
      <w:r w:rsidRPr="00C24071">
        <w:rPr>
          <w:rFonts w:ascii="Times New Roman" w:hAnsi="Times New Roman" w:cs="Times New Roman"/>
          <w:lang w:val="en-US"/>
        </w:rPr>
        <w:t>XX</w:t>
      </w:r>
      <w:r w:rsidRPr="00C24071">
        <w:rPr>
          <w:rFonts w:ascii="Times New Roman" w:hAnsi="Times New Roman" w:cs="Times New Roman"/>
        </w:rPr>
        <w:t xml:space="preserve"> вв.// Историческая и социально-образовательная мысль. – 2014. - № 2.</w:t>
      </w:r>
    </w:p>
  </w:footnote>
  <w:footnote w:id="11">
    <w:p w:rsidR="008B0328" w:rsidRPr="00C24071" w:rsidRDefault="006666F9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Style w:val="a8"/>
          <w:rFonts w:ascii="Times New Roman" w:hAnsi="Times New Roman" w:cs="Times New Roman"/>
        </w:rPr>
        <w:footnoteRef/>
      </w:r>
      <w:r w:rsidRPr="00C24071">
        <w:rPr>
          <w:rFonts w:ascii="Times New Roman" w:hAnsi="Times New Roman" w:cs="Times New Roman"/>
        </w:rPr>
        <w:t xml:space="preserve"> </w:t>
      </w:r>
      <w:r w:rsidR="008B0328" w:rsidRPr="00C24071">
        <w:rPr>
          <w:rFonts w:ascii="Times New Roman" w:hAnsi="Times New Roman" w:cs="Times New Roman"/>
        </w:rPr>
        <w:t xml:space="preserve">Средняя годовая зарплата рабочего в Империи в 1900 г. была 203 руб., в 1913 г. – 264 руб. Миронов Б.Н. Российская империя: от традиции к </w:t>
      </w:r>
      <w:proofErr w:type="gramStart"/>
      <w:r w:rsidR="008B0328" w:rsidRPr="00C24071">
        <w:rPr>
          <w:rFonts w:ascii="Times New Roman" w:hAnsi="Times New Roman" w:cs="Times New Roman"/>
        </w:rPr>
        <w:t>модерну.-</w:t>
      </w:r>
      <w:proofErr w:type="gramEnd"/>
      <w:r w:rsidR="008B0328" w:rsidRPr="00C24071">
        <w:rPr>
          <w:rFonts w:ascii="Times New Roman" w:hAnsi="Times New Roman" w:cs="Times New Roman"/>
        </w:rPr>
        <w:t xml:space="preserve"> СПб., 2015. – Т.3.- С.234.</w:t>
      </w:r>
    </w:p>
    <w:p w:rsidR="006666F9" w:rsidRPr="00C24071" w:rsidRDefault="008B0328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Fonts w:ascii="Times New Roman" w:hAnsi="Times New Roman" w:cs="Times New Roman"/>
        </w:rPr>
        <w:t xml:space="preserve">В 1907-1908 гг. в среднем петербургский рабочий в месяц на питание тратил 12,84 руб., на жилище 1,70 руб., на гардероб 3,44 руб. Итого </w:t>
      </w:r>
      <w:r w:rsidR="00C9612B" w:rsidRPr="00C24071">
        <w:rPr>
          <w:rFonts w:ascii="Times New Roman" w:hAnsi="Times New Roman" w:cs="Times New Roman"/>
        </w:rPr>
        <w:t>17,98 руб. Там же. – С. 179.</w:t>
      </w:r>
    </w:p>
  </w:footnote>
  <w:footnote w:id="12">
    <w:p w:rsidR="00C24071" w:rsidRPr="00C24071" w:rsidRDefault="00C24071" w:rsidP="00CE2D4A">
      <w:pPr>
        <w:pStyle w:val="a6"/>
        <w:spacing w:line="360" w:lineRule="auto"/>
        <w:rPr>
          <w:rFonts w:ascii="Times New Roman" w:hAnsi="Times New Roman" w:cs="Times New Roman"/>
        </w:rPr>
      </w:pPr>
      <w:r w:rsidRPr="00C24071">
        <w:rPr>
          <w:rStyle w:val="a8"/>
          <w:rFonts w:ascii="Times New Roman" w:hAnsi="Times New Roman" w:cs="Times New Roman"/>
        </w:rPr>
        <w:footnoteRef/>
      </w:r>
      <w:r w:rsidRPr="00C24071">
        <w:rPr>
          <w:rFonts w:ascii="Times New Roman" w:hAnsi="Times New Roman" w:cs="Times New Roman"/>
        </w:rPr>
        <w:t xml:space="preserve"> Полное  собрание законов Российской Империи.- Собр</w:t>
      </w:r>
      <w:r w:rsidR="00A42CB1">
        <w:rPr>
          <w:rFonts w:ascii="Times New Roman" w:hAnsi="Times New Roman" w:cs="Times New Roman"/>
        </w:rPr>
        <w:t>.</w:t>
      </w:r>
      <w:r w:rsidRPr="00C24071">
        <w:rPr>
          <w:rFonts w:ascii="Times New Roman" w:hAnsi="Times New Roman" w:cs="Times New Roman"/>
        </w:rPr>
        <w:t xml:space="preserve"> 3</w:t>
      </w:r>
      <w:r w:rsidR="00A42CB1">
        <w:rPr>
          <w:rFonts w:ascii="Times New Roman" w:hAnsi="Times New Roman" w:cs="Times New Roman"/>
        </w:rPr>
        <w:t>.</w:t>
      </w:r>
      <w:r w:rsidR="00563886">
        <w:rPr>
          <w:rFonts w:ascii="Times New Roman" w:hAnsi="Times New Roman" w:cs="Times New Roman"/>
        </w:rPr>
        <w:t xml:space="preserve"> </w:t>
      </w:r>
      <w:r w:rsidRPr="00C24071">
        <w:rPr>
          <w:rFonts w:ascii="Times New Roman" w:hAnsi="Times New Roman" w:cs="Times New Roman"/>
        </w:rPr>
        <w:t>– Т.</w:t>
      </w:r>
      <w:r w:rsidR="00CE2D4A">
        <w:rPr>
          <w:rFonts w:ascii="Times New Roman" w:hAnsi="Times New Roman" w:cs="Times New Roman"/>
        </w:rPr>
        <w:t xml:space="preserve"> </w:t>
      </w:r>
      <w:r w:rsidRPr="00C24071">
        <w:rPr>
          <w:rFonts w:ascii="Times New Roman" w:hAnsi="Times New Roman" w:cs="Times New Roman"/>
        </w:rPr>
        <w:t>9</w:t>
      </w:r>
      <w:r w:rsidR="002F518C">
        <w:rPr>
          <w:rFonts w:ascii="Times New Roman" w:hAnsi="Times New Roman" w:cs="Times New Roman"/>
        </w:rPr>
        <w:t>, 1889.</w:t>
      </w:r>
      <w:r w:rsidRPr="00C24071">
        <w:rPr>
          <w:rFonts w:ascii="Times New Roman" w:hAnsi="Times New Roman" w:cs="Times New Roman"/>
        </w:rPr>
        <w:t xml:space="preserve"> - № 6440.</w:t>
      </w:r>
    </w:p>
  </w:footnote>
  <w:footnote w:id="13">
    <w:p w:rsidR="004B5765" w:rsidRPr="00704E05" w:rsidRDefault="004B5765" w:rsidP="004B5765">
      <w:pPr>
        <w:pStyle w:val="a6"/>
        <w:spacing w:line="360" w:lineRule="auto"/>
        <w:rPr>
          <w:rFonts w:ascii="Times New Roman" w:hAnsi="Times New Roman" w:cs="Times New Roman"/>
        </w:rPr>
      </w:pPr>
      <w:r w:rsidRPr="00704E05">
        <w:rPr>
          <w:rStyle w:val="a8"/>
          <w:rFonts w:ascii="Times New Roman" w:hAnsi="Times New Roman" w:cs="Times New Roman"/>
        </w:rPr>
        <w:footnoteRef/>
      </w:r>
      <w:r w:rsidRPr="00704E05">
        <w:rPr>
          <w:rFonts w:ascii="Times New Roman" w:hAnsi="Times New Roman" w:cs="Times New Roman"/>
        </w:rPr>
        <w:t xml:space="preserve"> Сотские и десятские избирались на сельских сходах</w:t>
      </w:r>
      <w:r w:rsidR="00A56555" w:rsidRPr="00704E05">
        <w:rPr>
          <w:rFonts w:ascii="Times New Roman" w:hAnsi="Times New Roman" w:cs="Times New Roman"/>
        </w:rPr>
        <w:t xml:space="preserve"> из крестьян</w:t>
      </w:r>
      <w:r w:rsidRPr="00704E05">
        <w:rPr>
          <w:rFonts w:ascii="Times New Roman" w:hAnsi="Times New Roman" w:cs="Times New Roman"/>
        </w:rPr>
        <w:t>. Сотские – от 100 дворов, поэтому и «сотские». Десятские – от 10.</w:t>
      </w:r>
    </w:p>
  </w:footnote>
  <w:footnote w:id="14">
    <w:p w:rsidR="00313314" w:rsidRDefault="00313314" w:rsidP="00A96D1C">
      <w:pPr>
        <w:pStyle w:val="a6"/>
        <w:spacing w:line="360" w:lineRule="auto"/>
      </w:pPr>
      <w:r w:rsidRPr="00704E05">
        <w:rPr>
          <w:rStyle w:val="a8"/>
          <w:rFonts w:ascii="Times New Roman" w:hAnsi="Times New Roman" w:cs="Times New Roman"/>
        </w:rPr>
        <w:footnoteRef/>
      </w:r>
      <w:r w:rsidRPr="00704E05">
        <w:rPr>
          <w:rFonts w:ascii="Times New Roman" w:hAnsi="Times New Roman" w:cs="Times New Roman"/>
        </w:rPr>
        <w:t xml:space="preserve"> Миронов Б.Н. Российская империя: от традиции к </w:t>
      </w:r>
      <w:proofErr w:type="gramStart"/>
      <w:r w:rsidRPr="00704E05">
        <w:rPr>
          <w:rFonts w:ascii="Times New Roman" w:hAnsi="Times New Roman" w:cs="Times New Roman"/>
        </w:rPr>
        <w:t>модерну.-</w:t>
      </w:r>
      <w:proofErr w:type="gramEnd"/>
      <w:r w:rsidRPr="00704E05">
        <w:rPr>
          <w:rFonts w:ascii="Times New Roman" w:hAnsi="Times New Roman" w:cs="Times New Roman"/>
        </w:rPr>
        <w:t xml:space="preserve"> СПб., 2015. – Т.2.- С.451.</w:t>
      </w:r>
    </w:p>
  </w:footnote>
  <w:footnote w:id="15">
    <w:p w:rsidR="00A96D1C" w:rsidRPr="00A96D1C" w:rsidRDefault="00A96D1C" w:rsidP="00D322DE">
      <w:pPr>
        <w:pStyle w:val="a6"/>
        <w:spacing w:line="360" w:lineRule="auto"/>
        <w:rPr>
          <w:rFonts w:ascii="Times New Roman" w:hAnsi="Times New Roman" w:cs="Times New Roman"/>
        </w:rPr>
      </w:pPr>
      <w:r w:rsidRPr="00A96D1C">
        <w:rPr>
          <w:rStyle w:val="a8"/>
          <w:rFonts w:ascii="Times New Roman" w:hAnsi="Times New Roman" w:cs="Times New Roman"/>
        </w:rPr>
        <w:footnoteRef/>
      </w:r>
      <w:r w:rsidRPr="00A96D1C">
        <w:rPr>
          <w:rFonts w:ascii="Times New Roman" w:hAnsi="Times New Roman" w:cs="Times New Roman"/>
        </w:rPr>
        <w:t xml:space="preserve"> Понятно, что при такой нагрузке ни о каком рвении или служебном усердии говорить не приходится.</w:t>
      </w:r>
      <w:r>
        <w:rPr>
          <w:rFonts w:ascii="Times New Roman" w:hAnsi="Times New Roman" w:cs="Times New Roman"/>
        </w:rPr>
        <w:t xml:space="preserve"> Что, впрочем, ничуть не осуждалось «подопечными», а только подтверждало то, что сельская Россия управлялась самостоятельно</w:t>
      </w:r>
      <w:r w:rsidR="00EF5628">
        <w:rPr>
          <w:rFonts w:ascii="Times New Roman" w:hAnsi="Times New Roman" w:cs="Times New Roman"/>
        </w:rPr>
        <w:t>!</w:t>
      </w:r>
      <w:r>
        <w:rPr>
          <w:rFonts w:ascii="Times New Roman" w:hAnsi="Times New Roman" w:cs="Times New Roman"/>
        </w:rPr>
        <w:t xml:space="preserve"> Чего только стоит тот факт, что </w:t>
      </w:r>
      <w:r w:rsidR="00EF5628">
        <w:rPr>
          <w:rFonts w:ascii="Times New Roman" w:hAnsi="Times New Roman" w:cs="Times New Roman"/>
        </w:rPr>
        <w:t xml:space="preserve">крестьяне </w:t>
      </w:r>
      <w:r w:rsidR="00D322DE">
        <w:rPr>
          <w:rFonts w:ascii="Times New Roman" w:hAnsi="Times New Roman" w:cs="Times New Roman"/>
        </w:rPr>
        <w:t xml:space="preserve">для сдачи податей </w:t>
      </w:r>
      <w:r w:rsidR="00EF5628">
        <w:rPr>
          <w:rFonts w:ascii="Times New Roman" w:hAnsi="Times New Roman" w:cs="Times New Roman"/>
        </w:rPr>
        <w:t>сами в назначенный день приходили в сельское правление и при свидетелях вносили деньги</w:t>
      </w:r>
      <w:r w:rsidR="00D322DE">
        <w:rPr>
          <w:rFonts w:ascii="Times New Roman" w:hAnsi="Times New Roman" w:cs="Times New Roman"/>
        </w:rPr>
        <w:t>!</w:t>
      </w:r>
    </w:p>
  </w:footnote>
  <w:footnote w:id="16">
    <w:p w:rsidR="00BB6F37" w:rsidRDefault="00BB6F37" w:rsidP="00055F50">
      <w:pPr>
        <w:spacing w:line="250" w:lineRule="atLeast"/>
      </w:pPr>
      <w:r w:rsidRPr="002F518C">
        <w:rPr>
          <w:rStyle w:val="a8"/>
          <w:rFonts w:ascii="Times New Roman" w:hAnsi="Times New Roman" w:cs="Times New Roman"/>
          <w:sz w:val="20"/>
          <w:szCs w:val="20"/>
        </w:rPr>
        <w:footnoteRef/>
      </w:r>
      <w:r w:rsidRPr="002F518C">
        <w:rPr>
          <w:rFonts w:ascii="Times New Roman" w:hAnsi="Times New Roman" w:cs="Times New Roman"/>
          <w:sz w:val="20"/>
          <w:szCs w:val="20"/>
        </w:rPr>
        <w:t xml:space="preserve"> Полное  собрание</w:t>
      </w:r>
      <w:r w:rsidRPr="00A42CB1">
        <w:rPr>
          <w:rFonts w:ascii="Times New Roman" w:hAnsi="Times New Roman" w:cs="Times New Roman"/>
          <w:sz w:val="20"/>
          <w:szCs w:val="20"/>
        </w:rPr>
        <w:t xml:space="preserve"> законов Российской Империи.- Соб</w:t>
      </w:r>
      <w:r w:rsidR="00F731FA">
        <w:rPr>
          <w:rFonts w:ascii="Times New Roman" w:hAnsi="Times New Roman" w:cs="Times New Roman"/>
          <w:sz w:val="20"/>
          <w:szCs w:val="20"/>
        </w:rPr>
        <w:t xml:space="preserve">р. </w:t>
      </w:r>
      <w:r w:rsidR="00A42CB1" w:rsidRPr="00A42CB1">
        <w:rPr>
          <w:rFonts w:ascii="Times New Roman" w:hAnsi="Times New Roman" w:cs="Times New Roman"/>
          <w:sz w:val="20"/>
          <w:szCs w:val="20"/>
        </w:rPr>
        <w:t>2</w:t>
      </w:r>
      <w:r w:rsidR="00F731FA">
        <w:rPr>
          <w:rFonts w:ascii="Times New Roman" w:hAnsi="Times New Roman" w:cs="Times New Roman"/>
          <w:sz w:val="20"/>
          <w:szCs w:val="20"/>
        </w:rPr>
        <w:t>.</w:t>
      </w:r>
      <w:r w:rsidRPr="00A42CB1">
        <w:rPr>
          <w:rFonts w:ascii="Times New Roman" w:hAnsi="Times New Roman" w:cs="Times New Roman"/>
          <w:sz w:val="20"/>
          <w:szCs w:val="20"/>
        </w:rPr>
        <w:t xml:space="preserve"> – </w:t>
      </w:r>
      <w:r w:rsidR="00A42CB1" w:rsidRPr="00A42CB1">
        <w:rPr>
          <w:rFonts w:ascii="Times New Roman" w:hAnsi="Times New Roman" w:cs="Times New Roman"/>
          <w:sz w:val="20"/>
          <w:szCs w:val="20"/>
        </w:rPr>
        <w:t>Т. 40</w:t>
      </w:r>
      <w:r w:rsidR="00F731FA">
        <w:rPr>
          <w:rFonts w:ascii="Times New Roman" w:hAnsi="Times New Roman" w:cs="Times New Roman"/>
          <w:sz w:val="20"/>
          <w:szCs w:val="20"/>
        </w:rPr>
        <w:t>. О</w:t>
      </w:r>
      <w:r w:rsidR="00A42CB1" w:rsidRPr="00A42CB1">
        <w:rPr>
          <w:rFonts w:ascii="Times New Roman" w:hAnsi="Times New Roman" w:cs="Times New Roman"/>
          <w:sz w:val="20"/>
          <w:szCs w:val="20"/>
        </w:rPr>
        <w:t>тд. 2</w:t>
      </w:r>
      <w:r w:rsidR="002F518C">
        <w:rPr>
          <w:rFonts w:ascii="Times New Roman" w:hAnsi="Times New Roman" w:cs="Times New Roman"/>
          <w:sz w:val="20"/>
          <w:szCs w:val="20"/>
        </w:rPr>
        <w:t xml:space="preserve">, 1865. </w:t>
      </w:r>
      <w:r w:rsidR="00F731FA">
        <w:rPr>
          <w:rFonts w:ascii="Times New Roman" w:hAnsi="Times New Roman" w:cs="Times New Roman"/>
          <w:sz w:val="20"/>
          <w:szCs w:val="20"/>
        </w:rPr>
        <w:t>-</w:t>
      </w:r>
      <w:r w:rsidR="00A42CB1" w:rsidRPr="00A42CB1">
        <w:rPr>
          <w:rFonts w:ascii="Times New Roman" w:hAnsi="Times New Roman" w:cs="Times New Roman"/>
          <w:sz w:val="20"/>
          <w:szCs w:val="20"/>
        </w:rPr>
        <w:t xml:space="preserve"> № 42660.</w:t>
      </w:r>
    </w:p>
  </w:footnote>
  <w:footnote w:id="17">
    <w:p w:rsidR="0011331A" w:rsidRDefault="0011331A" w:rsidP="0011331A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6434AC">
        <w:rPr>
          <w:rFonts w:ascii="Times New Roman" w:hAnsi="Times New Roman" w:cs="Times New Roman"/>
        </w:rPr>
        <w:t xml:space="preserve">Подробнее см.: Рассказов В.Л. Полиция Кубанской области в конце </w:t>
      </w:r>
      <w:r w:rsidRPr="006434AC">
        <w:rPr>
          <w:rFonts w:ascii="Times New Roman" w:hAnsi="Times New Roman" w:cs="Times New Roman"/>
          <w:lang w:val="en-US"/>
        </w:rPr>
        <w:t>XIX</w:t>
      </w:r>
      <w:r w:rsidRPr="006434AC">
        <w:rPr>
          <w:rFonts w:ascii="Times New Roman" w:hAnsi="Times New Roman" w:cs="Times New Roman"/>
        </w:rPr>
        <w:t xml:space="preserve"> начале </w:t>
      </w:r>
      <w:r w:rsidRPr="006434AC">
        <w:rPr>
          <w:rFonts w:ascii="Times New Roman" w:hAnsi="Times New Roman" w:cs="Times New Roman"/>
          <w:lang w:val="en-US"/>
        </w:rPr>
        <w:t>XX</w:t>
      </w:r>
      <w:r w:rsidRPr="006434AC">
        <w:rPr>
          <w:rFonts w:ascii="Times New Roman" w:hAnsi="Times New Roman" w:cs="Times New Roman"/>
        </w:rPr>
        <w:t xml:space="preserve"> вв.: структура, функции, Штаты и расписание // Научный журнал Кубанского государственного аграрного университета. – 2015 г. - № 107. </w:t>
      </w:r>
    </w:p>
    <w:p w:rsidR="0011331A" w:rsidRDefault="0011331A" w:rsidP="008A75CE">
      <w:pPr>
        <w:spacing w:after="0" w:line="360" w:lineRule="auto"/>
      </w:pPr>
      <w:r w:rsidRPr="0011331A">
        <w:rPr>
          <w:rFonts w:ascii="Times New Roman" w:hAnsi="Times New Roman" w:cs="Times New Roman"/>
          <w:sz w:val="20"/>
          <w:szCs w:val="20"/>
        </w:rPr>
        <w:t xml:space="preserve">«За период с 1870 по 1884 год городами империи было израсходовано на содержание полиции 21,4 млн. рублей, что составляло до 7 % городских доходов». См.: </w:t>
      </w:r>
      <w:proofErr w:type="spellStart"/>
      <w:r w:rsidRPr="0011331A">
        <w:rPr>
          <w:rFonts w:ascii="Times New Roman" w:hAnsi="Times New Roman" w:cs="Times New Roman"/>
          <w:sz w:val="20"/>
          <w:szCs w:val="20"/>
        </w:rPr>
        <w:t>Байкова</w:t>
      </w:r>
      <w:proofErr w:type="spellEnd"/>
      <w:r w:rsidRPr="0011331A">
        <w:rPr>
          <w:rFonts w:ascii="Times New Roman" w:hAnsi="Times New Roman" w:cs="Times New Roman"/>
          <w:sz w:val="20"/>
          <w:szCs w:val="20"/>
        </w:rPr>
        <w:t xml:space="preserve"> Н.Ф. Проблемы формирования механизма социальной защиты чинов полиции в пореформенной России (вторая половина XIX начало XX вв.) / </w:t>
      </w:r>
      <w:hyperlink r:id="rId1" w:history="1"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https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://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cyberleninka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.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ru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/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article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/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n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/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problemy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formirovaniya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mehanizma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sotsialnoy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zaschity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chinov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politsii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v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poreformennoy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rossii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vtoraya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polovina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xix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nachalo</w:t>
        </w:r>
        <w:proofErr w:type="spellEnd"/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xx</w:t>
        </w:r>
        <w:r w:rsidRPr="0011331A">
          <w:rPr>
            <w:rStyle w:val="a9"/>
            <w:rFonts w:ascii="Times New Roman" w:hAnsi="Times New Roman" w:cs="Times New Roman"/>
            <w:sz w:val="20"/>
            <w:szCs w:val="20"/>
          </w:rPr>
          <w:t>-</w:t>
        </w:r>
        <w:proofErr w:type="spellStart"/>
        <w:r w:rsidRPr="0011331A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vv</w:t>
        </w:r>
        <w:proofErr w:type="spellEnd"/>
      </w:hyperlink>
      <w:r>
        <w:rPr>
          <w:rFonts w:ascii="Times New Roman" w:hAnsi="Times New Roman" w:cs="Times New Roman"/>
          <w:sz w:val="20"/>
          <w:szCs w:val="20"/>
        </w:rPr>
        <w:t>.</w:t>
      </w:r>
    </w:p>
  </w:footnote>
  <w:footnote w:id="18">
    <w:p w:rsidR="001D0C16" w:rsidRPr="00191D1A" w:rsidRDefault="001D0C16" w:rsidP="00A00A09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191D1A">
        <w:rPr>
          <w:rFonts w:ascii="Times New Roman" w:hAnsi="Times New Roman" w:cs="Times New Roman"/>
        </w:rPr>
        <w:t xml:space="preserve">Полное  собрание законов Российской Империи.- Собр. 2. – Т. </w:t>
      </w:r>
      <w:r w:rsidR="008A75CE" w:rsidRPr="00191D1A">
        <w:rPr>
          <w:rFonts w:ascii="Times New Roman" w:hAnsi="Times New Roman" w:cs="Times New Roman"/>
        </w:rPr>
        <w:t>52</w:t>
      </w:r>
      <w:r w:rsidRPr="00191D1A">
        <w:rPr>
          <w:rFonts w:ascii="Times New Roman" w:hAnsi="Times New Roman" w:cs="Times New Roman"/>
        </w:rPr>
        <w:t>. Отд. 2</w:t>
      </w:r>
      <w:r w:rsidR="008A75CE" w:rsidRPr="00191D1A">
        <w:rPr>
          <w:rFonts w:ascii="Times New Roman" w:hAnsi="Times New Roman" w:cs="Times New Roman"/>
        </w:rPr>
        <w:t>, 1877</w:t>
      </w:r>
      <w:r w:rsidRPr="00191D1A">
        <w:rPr>
          <w:rFonts w:ascii="Times New Roman" w:hAnsi="Times New Roman" w:cs="Times New Roman"/>
        </w:rPr>
        <w:t>. - № 57979</w:t>
      </w:r>
      <w:r w:rsidR="00191D1A" w:rsidRPr="00191D1A">
        <w:rPr>
          <w:rFonts w:ascii="Times New Roman" w:hAnsi="Times New Roman" w:cs="Times New Roman"/>
        </w:rPr>
        <w:t>; Т. 53. Отд. 1, 1878. - № 58376</w:t>
      </w:r>
    </w:p>
  </w:footnote>
  <w:footnote w:id="19">
    <w:p w:rsidR="009B1F41" w:rsidRDefault="009B1F41" w:rsidP="00A00A09">
      <w:pPr>
        <w:pStyle w:val="a6"/>
        <w:spacing w:line="360" w:lineRule="auto"/>
      </w:pPr>
      <w:r>
        <w:rPr>
          <w:rStyle w:val="a8"/>
        </w:rPr>
        <w:footnoteRef/>
      </w:r>
      <w:r>
        <w:t xml:space="preserve"> </w:t>
      </w:r>
      <w:r w:rsidRPr="0060194B">
        <w:rPr>
          <w:rFonts w:ascii="Times New Roman" w:hAnsi="Times New Roman" w:cs="Times New Roman"/>
        </w:rPr>
        <w:t>Там же:</w:t>
      </w:r>
      <w:r w:rsidR="0060194B" w:rsidRPr="0060194B">
        <w:rPr>
          <w:rFonts w:ascii="Times New Roman" w:hAnsi="Times New Roman" w:cs="Times New Roman"/>
        </w:rPr>
        <w:t xml:space="preserve"> Т. </w:t>
      </w:r>
      <w:r w:rsidRPr="0060194B">
        <w:rPr>
          <w:rFonts w:ascii="Times New Roman" w:hAnsi="Times New Roman" w:cs="Times New Roman"/>
        </w:rPr>
        <w:t>54</w:t>
      </w:r>
      <w:r w:rsidR="0060194B" w:rsidRPr="0060194B">
        <w:rPr>
          <w:rFonts w:ascii="Times New Roman" w:hAnsi="Times New Roman" w:cs="Times New Roman"/>
        </w:rPr>
        <w:t xml:space="preserve">. Отд. </w:t>
      </w:r>
      <w:r w:rsidRPr="0060194B">
        <w:rPr>
          <w:rFonts w:ascii="Times New Roman" w:hAnsi="Times New Roman" w:cs="Times New Roman"/>
        </w:rPr>
        <w:t>2</w:t>
      </w:r>
      <w:r w:rsidR="0060194B" w:rsidRPr="0060194B">
        <w:rPr>
          <w:rFonts w:ascii="Times New Roman" w:hAnsi="Times New Roman" w:cs="Times New Roman"/>
        </w:rPr>
        <w:t xml:space="preserve">, 1879-1880. </w:t>
      </w:r>
      <w:r w:rsidRPr="0060194B">
        <w:rPr>
          <w:rFonts w:ascii="Times New Roman" w:hAnsi="Times New Roman" w:cs="Times New Roman"/>
        </w:rPr>
        <w:t>-</w:t>
      </w:r>
      <w:r w:rsidR="0060194B" w:rsidRPr="0060194B">
        <w:rPr>
          <w:rFonts w:ascii="Times New Roman" w:hAnsi="Times New Roman" w:cs="Times New Roman"/>
        </w:rPr>
        <w:t xml:space="preserve"> № </w:t>
      </w:r>
      <w:r w:rsidRPr="0060194B">
        <w:rPr>
          <w:rFonts w:ascii="Times New Roman" w:hAnsi="Times New Roman" w:cs="Times New Roman"/>
        </w:rPr>
        <w:t>60301</w:t>
      </w:r>
    </w:p>
  </w:footnote>
  <w:footnote w:id="20">
    <w:p w:rsidR="006667D2" w:rsidRPr="006566CD" w:rsidRDefault="006667D2" w:rsidP="00A00A09">
      <w:pPr>
        <w:pStyle w:val="a6"/>
        <w:spacing w:line="360" w:lineRule="auto"/>
        <w:rPr>
          <w:rFonts w:ascii="Times New Roman" w:hAnsi="Times New Roman" w:cs="Times New Roman"/>
        </w:rPr>
      </w:pPr>
      <w:r w:rsidRPr="006566CD">
        <w:rPr>
          <w:rStyle w:val="a8"/>
          <w:rFonts w:ascii="Times New Roman" w:hAnsi="Times New Roman" w:cs="Times New Roman"/>
        </w:rPr>
        <w:footnoteRef/>
      </w:r>
      <w:r w:rsidRPr="006566CD">
        <w:rPr>
          <w:rFonts w:ascii="Times New Roman" w:hAnsi="Times New Roman" w:cs="Times New Roman"/>
        </w:rPr>
        <w:t xml:space="preserve"> Правда, рассчитывать на это могли только полицейские, служащие в городах, включённых в особый список. В нём, как правило, числились областные и губернские центры.</w:t>
      </w:r>
    </w:p>
  </w:footnote>
  <w:footnote w:id="21">
    <w:p w:rsidR="00BB607D" w:rsidRPr="00A00A09" w:rsidRDefault="00BB607D" w:rsidP="00A00A09">
      <w:pPr>
        <w:pStyle w:val="a6"/>
        <w:spacing w:line="360" w:lineRule="auto"/>
        <w:rPr>
          <w:rFonts w:ascii="Times New Roman" w:hAnsi="Times New Roman" w:cs="Times New Roman"/>
        </w:rPr>
      </w:pPr>
      <w:r w:rsidRPr="00A00A09">
        <w:rPr>
          <w:rStyle w:val="a8"/>
          <w:rFonts w:ascii="Times New Roman" w:hAnsi="Times New Roman" w:cs="Times New Roman"/>
        </w:rPr>
        <w:footnoteRef/>
      </w:r>
      <w:r w:rsidRPr="00A00A09">
        <w:rPr>
          <w:rFonts w:ascii="Times New Roman" w:hAnsi="Times New Roman" w:cs="Times New Roman"/>
        </w:rPr>
        <w:t xml:space="preserve"> </w:t>
      </w:r>
      <w:r w:rsidR="00A00A09" w:rsidRPr="00A00A09">
        <w:rPr>
          <w:rFonts w:ascii="Times New Roman" w:hAnsi="Times New Roman" w:cs="Times New Roman"/>
        </w:rPr>
        <w:t>Надо сказать, что все формы</w:t>
      </w:r>
      <w:r w:rsidR="00460016">
        <w:rPr>
          <w:rFonts w:ascii="Times New Roman" w:hAnsi="Times New Roman" w:cs="Times New Roman"/>
        </w:rPr>
        <w:t>,</w:t>
      </w:r>
      <w:r w:rsidR="00A00A09" w:rsidRPr="00A00A09">
        <w:rPr>
          <w:rFonts w:ascii="Times New Roman" w:hAnsi="Times New Roman" w:cs="Times New Roman"/>
        </w:rPr>
        <w:t xml:space="preserve"> как поощрения, так и наказания полицейских никакими инструкциями не регламентировались, исключение делалось для наград, и отдавалось на откуп вышестоящему начальству, чт</w:t>
      </w:r>
      <w:bookmarkStart w:id="0" w:name="_GoBack"/>
      <w:bookmarkEnd w:id="0"/>
      <w:r w:rsidR="00A00A09" w:rsidRPr="00A00A09">
        <w:rPr>
          <w:rFonts w:ascii="Times New Roman" w:hAnsi="Times New Roman" w:cs="Times New Roman"/>
        </w:rPr>
        <w:t>о влекло за собой разносторонние последствия характера как положительного, так и отрицательного.</w:t>
      </w:r>
    </w:p>
  </w:footnote>
  <w:footnote w:id="22">
    <w:p w:rsidR="00BB6B24" w:rsidRPr="009B01DD" w:rsidRDefault="00BB6B24" w:rsidP="00BB6B24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9B01DD">
        <w:rPr>
          <w:rFonts w:ascii="Times New Roman" w:hAnsi="Times New Roman" w:cs="Times New Roman"/>
        </w:rPr>
        <w:t xml:space="preserve">Тимашёв Александр Егорович (1818-1893гг.) – генерал-адъютант (1859 г.), генерал от кавалерии (1872 г.), 1856 – 1861 гг. – начальник штаба Корпуса жандармов и управляющий </w:t>
      </w:r>
      <w:r>
        <w:rPr>
          <w:rFonts w:ascii="Times New Roman" w:hAnsi="Times New Roman" w:cs="Times New Roman"/>
          <w:lang w:val="en-US"/>
        </w:rPr>
        <w:t>III</w:t>
      </w:r>
      <w:r>
        <w:rPr>
          <w:rFonts w:ascii="Times New Roman" w:hAnsi="Times New Roman" w:cs="Times New Roman"/>
        </w:rPr>
        <w:t xml:space="preserve"> </w:t>
      </w:r>
      <w:r w:rsidRPr="009B01DD">
        <w:rPr>
          <w:rFonts w:ascii="Times New Roman" w:hAnsi="Times New Roman" w:cs="Times New Roman"/>
        </w:rPr>
        <w:t>отделением Собственной Его Императорского Величества канцелярией, 1867 – 1868 гг. – министр почт и телеграфов, 1868 – 1878 гг. -  министр внутренних дел Империи. Был противником буржуазных преобразований.</w:t>
      </w:r>
    </w:p>
    <w:p w:rsidR="00BB6B24" w:rsidRDefault="00BB6B24" w:rsidP="00BB6B24">
      <w:pPr>
        <w:pStyle w:val="a6"/>
        <w:spacing w:line="360" w:lineRule="auto"/>
      </w:pPr>
      <w:r w:rsidRPr="009B01DD">
        <w:rPr>
          <w:rFonts w:ascii="Times New Roman" w:hAnsi="Times New Roman" w:cs="Times New Roman"/>
        </w:rPr>
        <w:t xml:space="preserve">    Увлекался лепкой конных статуэток и бюстов. В 1889 г. </w:t>
      </w:r>
      <w:r>
        <w:rPr>
          <w:rFonts w:ascii="Times New Roman" w:hAnsi="Times New Roman" w:cs="Times New Roman"/>
        </w:rPr>
        <w:t>з</w:t>
      </w:r>
      <w:r w:rsidRPr="009B01DD">
        <w:rPr>
          <w:rFonts w:ascii="Times New Roman" w:hAnsi="Times New Roman" w:cs="Times New Roman"/>
        </w:rPr>
        <w:t xml:space="preserve">а бюст Александра </w:t>
      </w:r>
      <w:r w:rsidRPr="009B01DD">
        <w:rPr>
          <w:rFonts w:ascii="Times New Roman" w:hAnsi="Times New Roman" w:cs="Times New Roman"/>
          <w:lang w:val="en-US"/>
        </w:rPr>
        <w:t>II</w:t>
      </w:r>
      <w:r w:rsidRPr="009B01DD">
        <w:rPr>
          <w:rFonts w:ascii="Times New Roman" w:hAnsi="Times New Roman" w:cs="Times New Roman"/>
        </w:rPr>
        <w:t xml:space="preserve"> и статуэтки из терракоты и мрамора ему присвоили звание академика скульптуры.    </w:t>
      </w:r>
    </w:p>
  </w:footnote>
  <w:footnote w:id="23">
    <w:p w:rsidR="00BE3C8E" w:rsidRPr="009B01DD" w:rsidRDefault="00BE3C8E" w:rsidP="009B01DD">
      <w:pPr>
        <w:pStyle w:val="a6"/>
        <w:spacing w:line="360" w:lineRule="auto"/>
        <w:rPr>
          <w:rFonts w:ascii="Times New Roman" w:hAnsi="Times New Roman" w:cs="Times New Roman"/>
        </w:rPr>
      </w:pPr>
      <w:r w:rsidRPr="009B01DD">
        <w:rPr>
          <w:rStyle w:val="a8"/>
          <w:rFonts w:ascii="Times New Roman" w:hAnsi="Times New Roman" w:cs="Times New Roman"/>
        </w:rPr>
        <w:footnoteRef/>
      </w:r>
      <w:r w:rsidRPr="009B01DD">
        <w:rPr>
          <w:rFonts w:ascii="Times New Roman" w:hAnsi="Times New Roman" w:cs="Times New Roman"/>
        </w:rPr>
        <w:t xml:space="preserve"> Достаточно посмотреть на бюст Александра </w:t>
      </w:r>
      <w:r w:rsidRPr="009B01DD">
        <w:rPr>
          <w:rFonts w:ascii="Times New Roman" w:hAnsi="Times New Roman" w:cs="Times New Roman"/>
          <w:lang w:val="en-US"/>
        </w:rPr>
        <w:t>II</w:t>
      </w:r>
      <w:r w:rsidRPr="009B01DD">
        <w:rPr>
          <w:rFonts w:ascii="Times New Roman" w:hAnsi="Times New Roman" w:cs="Times New Roman"/>
        </w:rPr>
        <w:t xml:space="preserve"> работы Тимашёва, чтобы предположить, что и отсутствие надписи </w:t>
      </w:r>
      <w:r w:rsidRPr="0049205C">
        <w:rPr>
          <w:rFonts w:ascii="Times New Roman" w:hAnsi="Times New Roman" w:cs="Times New Roman"/>
        </w:rPr>
        <w:t xml:space="preserve">«Б.М. АЛЕКСАНДР </w:t>
      </w:r>
      <w:r w:rsidRPr="0049205C">
        <w:rPr>
          <w:rFonts w:ascii="Times New Roman" w:hAnsi="Times New Roman" w:cs="Times New Roman"/>
          <w:lang w:val="en-US"/>
        </w:rPr>
        <w:t>II</w:t>
      </w:r>
      <w:r w:rsidRPr="0049205C">
        <w:rPr>
          <w:rFonts w:ascii="Times New Roman" w:hAnsi="Times New Roman" w:cs="Times New Roman"/>
        </w:rPr>
        <w:t xml:space="preserve"> ИМПЕРАТОР И САМОД. ВСЕРОСС.»</w:t>
      </w:r>
      <w:r w:rsidRPr="009B01DD">
        <w:rPr>
          <w:rFonts w:ascii="Times New Roman" w:hAnsi="Times New Roman" w:cs="Times New Roman"/>
        </w:rPr>
        <w:t xml:space="preserve"> на лицевой стороне впервые утверждённой медали</w:t>
      </w:r>
      <w:r w:rsidR="00E77741" w:rsidRPr="009B01DD">
        <w:rPr>
          <w:rFonts w:ascii="Times New Roman" w:hAnsi="Times New Roman" w:cs="Times New Roman"/>
        </w:rPr>
        <w:t xml:space="preserve"> – результат творческой корректировки министром </w:t>
      </w:r>
      <w:r w:rsidR="0023746E">
        <w:rPr>
          <w:rFonts w:ascii="Times New Roman" w:hAnsi="Times New Roman" w:cs="Times New Roman"/>
        </w:rPr>
        <w:t xml:space="preserve">эскиза </w:t>
      </w:r>
      <w:r w:rsidR="00E77741" w:rsidRPr="009B01DD">
        <w:rPr>
          <w:rFonts w:ascii="Times New Roman" w:hAnsi="Times New Roman" w:cs="Times New Roman"/>
        </w:rPr>
        <w:t>медали.</w:t>
      </w:r>
      <w:r w:rsidRPr="009B01DD">
        <w:rPr>
          <w:rFonts w:ascii="Times New Roman" w:hAnsi="Times New Roman" w:cs="Times New Roman"/>
        </w:rPr>
        <w:t xml:space="preserve"> </w:t>
      </w:r>
    </w:p>
  </w:footnote>
  <w:footnote w:id="24">
    <w:tbl>
      <w:tblPr>
        <w:tblW w:w="4250" w:type="pct"/>
        <w:tblCellSpacing w:w="15" w:type="dxa"/>
        <w:tblInd w:w="-9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2"/>
        <w:gridCol w:w="3250"/>
      </w:tblGrid>
      <w:tr w:rsidR="00470823" w:rsidRPr="00470823" w:rsidTr="00D2376D">
        <w:trPr>
          <w:trHeight w:val="1157"/>
          <w:tblCellSpacing w:w="15" w:type="dxa"/>
        </w:trPr>
        <w:tc>
          <w:tcPr>
            <w:tcW w:w="2929" w:type="pct"/>
            <w:vAlign w:val="center"/>
            <w:hideMark/>
          </w:tcPr>
          <w:p w:rsidR="00470823" w:rsidRPr="00470823" w:rsidRDefault="00D2376D" w:rsidP="00D2376D">
            <w:pPr>
              <w:spacing w:after="0" w:line="240" w:lineRule="auto"/>
              <w:ind w:left="-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21521C" w:rsidRPr="00470823">
              <w:rPr>
                <w:rStyle w:val="a8"/>
                <w:rFonts w:ascii="Times New Roman" w:hAnsi="Times New Roman" w:cs="Times New Roman"/>
                <w:sz w:val="20"/>
                <w:szCs w:val="20"/>
              </w:rPr>
              <w:footnoteRef/>
            </w:r>
            <w:r w:rsidR="0021521C" w:rsidRPr="0047082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70823" w:rsidRPr="00470823">
              <w:rPr>
                <w:rFonts w:ascii="Times New Roman" w:hAnsi="Times New Roman" w:cs="Times New Roman"/>
                <w:sz w:val="20"/>
                <w:szCs w:val="20"/>
              </w:rPr>
              <w:t xml:space="preserve">Красная лента с жёлтой каймой по обоим краям. </w:t>
            </w:r>
          </w:p>
        </w:tc>
        <w:tc>
          <w:tcPr>
            <w:tcW w:w="2015" w:type="pct"/>
            <w:vAlign w:val="center"/>
            <w:hideMark/>
          </w:tcPr>
          <w:p w:rsidR="00470823" w:rsidRPr="00470823" w:rsidRDefault="00470823" w:rsidP="00470823">
            <w:pPr>
              <w:spacing w:after="0" w:line="240" w:lineRule="auto"/>
              <w:ind w:left="-1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983859" cy="768096"/>
                  <wp:effectExtent l="19050" t="0" r="0" b="0"/>
                  <wp:docPr id="29" name="Рисунок 11" descr="http://medalirus.ru/upload/medali/an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medalirus.ru/upload/medali/an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13489" t="5325" b="5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734" cy="770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521C" w:rsidRPr="00470823" w:rsidRDefault="0021521C" w:rsidP="00470823">
      <w:pPr>
        <w:pStyle w:val="a6"/>
        <w:spacing w:line="360" w:lineRule="auto"/>
        <w:rPr>
          <w:rFonts w:ascii="Times New Roman" w:hAnsi="Times New Roman" w:cs="Times New Roman"/>
        </w:rPr>
      </w:pPr>
    </w:p>
  </w:footnote>
  <w:footnote w:id="25">
    <w:p w:rsidR="00456335" w:rsidRPr="006E573A" w:rsidRDefault="00456335" w:rsidP="00470823">
      <w:pPr>
        <w:pStyle w:val="a6"/>
        <w:spacing w:line="360" w:lineRule="auto"/>
        <w:rPr>
          <w:rFonts w:ascii="Times New Roman" w:hAnsi="Times New Roman" w:cs="Times New Roman"/>
        </w:rPr>
      </w:pPr>
      <w:r w:rsidRPr="00F8043A">
        <w:rPr>
          <w:rStyle w:val="a8"/>
          <w:rFonts w:ascii="Times New Roman" w:hAnsi="Times New Roman" w:cs="Times New Roman"/>
        </w:rPr>
        <w:footnoteRef/>
      </w:r>
      <w:r w:rsidRPr="00F8043A">
        <w:rPr>
          <w:rFonts w:ascii="Times New Roman" w:hAnsi="Times New Roman" w:cs="Times New Roman"/>
        </w:rPr>
        <w:t xml:space="preserve"> </w:t>
      </w:r>
      <w:proofErr w:type="spellStart"/>
      <w:r w:rsidRPr="006E573A">
        <w:rPr>
          <w:rFonts w:ascii="Times New Roman" w:hAnsi="Times New Roman" w:cs="Times New Roman"/>
          <w:bCs/>
        </w:rPr>
        <w:t>Шнитцшпан</w:t>
      </w:r>
      <w:proofErr w:type="spellEnd"/>
      <w:r w:rsidRPr="006E573A">
        <w:rPr>
          <w:rFonts w:ascii="Times New Roman" w:hAnsi="Times New Roman" w:cs="Times New Roman"/>
          <w:bCs/>
        </w:rPr>
        <w:t xml:space="preserve"> </w:t>
      </w:r>
      <w:proofErr w:type="spellStart"/>
      <w:r w:rsidRPr="006E573A">
        <w:rPr>
          <w:rFonts w:ascii="Times New Roman" w:hAnsi="Times New Roman" w:cs="Times New Roman"/>
          <w:bCs/>
        </w:rPr>
        <w:t>Кристиан</w:t>
      </w:r>
      <w:proofErr w:type="spellEnd"/>
      <w:r w:rsidRPr="006E573A">
        <w:rPr>
          <w:rFonts w:ascii="Times New Roman" w:hAnsi="Times New Roman" w:cs="Times New Roman"/>
          <w:bCs/>
        </w:rPr>
        <w:t xml:space="preserve"> (1829-1877 гг.) – немецкий медальер, почётный академик Венской и Санкт-Петербургской Академий наук. </w:t>
      </w:r>
      <w:r w:rsidR="00F8043A" w:rsidRPr="006E573A">
        <w:rPr>
          <w:rFonts w:ascii="Times New Roman" w:hAnsi="Times New Roman" w:cs="Times New Roman"/>
          <w:bCs/>
        </w:rPr>
        <w:t>Работал по трём направлениям: медали, штемпели для монет, б</w:t>
      </w:r>
      <w:r w:rsidR="00F8043A" w:rsidRPr="006E573A">
        <w:rPr>
          <w:rFonts w:ascii="Times New Roman" w:hAnsi="Times New Roman" w:cs="Times New Roman"/>
        </w:rPr>
        <w:t>ронзовые, гипсовые и восковые барельефы.</w:t>
      </w:r>
      <w:r w:rsidR="00F8043A" w:rsidRPr="006E573A">
        <w:rPr>
          <w:rFonts w:ascii="Times New Roman" w:hAnsi="Times New Roman" w:cs="Times New Roman"/>
          <w:bCs/>
        </w:rPr>
        <w:t xml:space="preserve"> </w:t>
      </w:r>
      <w:r w:rsidRPr="006E573A">
        <w:rPr>
          <w:rFonts w:ascii="Times New Roman" w:hAnsi="Times New Roman" w:cs="Times New Roman"/>
          <w:bCs/>
        </w:rPr>
        <w:t xml:space="preserve">Родился Дармштадте. Учился и работал Мюнхене, Берлинской академии у Карла Фишера. Работал в Лондоне, </w:t>
      </w:r>
      <w:r w:rsidRPr="006E573A">
        <w:rPr>
          <w:rFonts w:ascii="Times New Roman" w:hAnsi="Times New Roman" w:cs="Times New Roman"/>
        </w:rPr>
        <w:t>Брюсселе и Антверпене. С 1859 года по 1870 был директором школы гравёров в Берлине.</w:t>
      </w:r>
      <w:r w:rsidR="00F8043A" w:rsidRPr="006E573A">
        <w:rPr>
          <w:rFonts w:ascii="Times New Roman" w:hAnsi="Times New Roman" w:cs="Times New Roman"/>
        </w:rPr>
        <w:t xml:space="preserve"> Неоднократно ездил в Вену и Санкт-Петербург.</w:t>
      </w:r>
      <w:r w:rsidRPr="006E573A">
        <w:rPr>
          <w:rFonts w:ascii="Times New Roman" w:hAnsi="Times New Roman" w:cs="Times New Roman"/>
        </w:rPr>
        <w:br/>
      </w:r>
      <w:r w:rsidR="00F8043A" w:rsidRPr="006E573A">
        <w:rPr>
          <w:rFonts w:ascii="Times New Roman" w:hAnsi="Times New Roman" w:cs="Times New Roman"/>
        </w:rPr>
        <w:t xml:space="preserve">   В</w:t>
      </w:r>
      <w:r w:rsidRPr="006E573A">
        <w:rPr>
          <w:rFonts w:ascii="Times New Roman" w:hAnsi="Times New Roman" w:cs="Times New Roman"/>
        </w:rPr>
        <w:t xml:space="preserve"> 1868 году изготовил барельеф Александра II.</w:t>
      </w:r>
      <w:r w:rsidR="00F8043A" w:rsidRPr="006E573A">
        <w:rPr>
          <w:rFonts w:ascii="Times New Roman" w:hAnsi="Times New Roman" w:cs="Times New Roman"/>
        </w:rPr>
        <w:t xml:space="preserve"> </w:t>
      </w:r>
      <w:r w:rsidRPr="006E573A">
        <w:rPr>
          <w:rFonts w:ascii="Times New Roman" w:hAnsi="Times New Roman" w:cs="Times New Roman"/>
        </w:rPr>
        <w:t>Барельеф так понравился царю, что он приказал передать его на Санкт-Петербургский монетный двор и все медали делать по этому образцу.</w:t>
      </w:r>
      <w:r w:rsidR="00F8043A" w:rsidRPr="006E573A">
        <w:rPr>
          <w:rFonts w:ascii="Times New Roman" w:hAnsi="Times New Roman" w:cs="Times New Roman"/>
        </w:rPr>
        <w:t xml:space="preserve"> https://ak-group.ru/forum/showthread.php?t=19269</w:t>
      </w:r>
    </w:p>
  </w:footnote>
  <w:footnote w:id="26">
    <w:p w:rsidR="00D2376D" w:rsidRPr="00D2376D" w:rsidRDefault="00D2376D" w:rsidP="00D2376D">
      <w:pPr>
        <w:pStyle w:val="af"/>
        <w:spacing w:after="0" w:line="360" w:lineRule="auto"/>
        <w:ind w:left="-66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</w:t>
      </w:r>
      <w:r w:rsidRPr="00D2376D">
        <w:rPr>
          <w:rStyle w:val="a8"/>
          <w:rFonts w:ascii="Times New Roman" w:hAnsi="Times New Roman" w:cs="Times New Roman"/>
          <w:sz w:val="20"/>
          <w:szCs w:val="20"/>
        </w:rPr>
        <w:footnoteRef/>
      </w:r>
      <w:r w:rsidRPr="00D2376D">
        <w:rPr>
          <w:rFonts w:ascii="Times New Roman" w:hAnsi="Times New Roman" w:cs="Times New Roman"/>
          <w:sz w:val="20"/>
          <w:szCs w:val="20"/>
        </w:rPr>
        <w:t xml:space="preserve"> Изображение медалей: </w:t>
      </w:r>
      <w:hyperlink r:id="rId3" w:history="1">
        <w:r w:rsidRPr="00D2376D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http</w:t>
        </w:r>
        <w:r w:rsidRPr="00D2376D">
          <w:rPr>
            <w:rStyle w:val="a9"/>
            <w:rFonts w:ascii="Times New Roman" w:hAnsi="Times New Roman" w:cs="Times New Roman"/>
            <w:sz w:val="20"/>
            <w:szCs w:val="20"/>
          </w:rPr>
          <w:t>://</w:t>
        </w:r>
        <w:proofErr w:type="spellStart"/>
        <w:r w:rsidRPr="00D2376D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medalirus</w:t>
        </w:r>
        <w:proofErr w:type="spellEnd"/>
        <w:r w:rsidRPr="00D2376D">
          <w:rPr>
            <w:rStyle w:val="a9"/>
            <w:rFonts w:ascii="Times New Roman" w:hAnsi="Times New Roman" w:cs="Times New Roman"/>
            <w:sz w:val="20"/>
            <w:szCs w:val="20"/>
          </w:rPr>
          <w:t>.</w:t>
        </w:r>
        <w:proofErr w:type="spellStart"/>
        <w:r w:rsidRPr="00D2376D">
          <w:rPr>
            <w:rStyle w:val="a9"/>
            <w:rFonts w:ascii="Times New Roman" w:hAnsi="Times New Roman" w:cs="Times New Roman"/>
            <w:sz w:val="20"/>
            <w:szCs w:val="20"/>
            <w:lang w:val="en-US"/>
          </w:rPr>
          <w:t>ru</w:t>
        </w:r>
        <w:proofErr w:type="spellEnd"/>
        <w:r w:rsidRPr="00D2376D">
          <w:rPr>
            <w:rStyle w:val="a9"/>
            <w:rFonts w:ascii="Times New Roman" w:hAnsi="Times New Roman" w:cs="Times New Roman"/>
            <w:sz w:val="20"/>
            <w:szCs w:val="20"/>
          </w:rPr>
          <w:t>/</w:t>
        </w:r>
      </w:hyperlink>
    </w:p>
    <w:p w:rsidR="00D2376D" w:rsidRDefault="00D2376D">
      <w:pPr>
        <w:pStyle w:val="a6"/>
      </w:pPr>
    </w:p>
  </w:footnote>
  <w:footnote w:id="27">
    <w:p w:rsidR="00E66380" w:rsidRDefault="00E66380" w:rsidP="00E66380">
      <w:pPr>
        <w:pStyle w:val="a6"/>
        <w:spacing w:line="360" w:lineRule="auto"/>
      </w:pPr>
      <w:r>
        <w:rPr>
          <w:rStyle w:val="a8"/>
        </w:rPr>
        <w:footnoteRef/>
      </w:r>
      <w:r>
        <w:t xml:space="preserve"> </w:t>
      </w:r>
      <w:r w:rsidRPr="003E15F8">
        <w:rPr>
          <w:rFonts w:ascii="Times New Roman" w:hAnsi="Times New Roman" w:cs="Times New Roman"/>
        </w:rPr>
        <w:t>Толстой Дмитрий Андреевич</w:t>
      </w:r>
      <w:r>
        <w:rPr>
          <w:rFonts w:ascii="Times New Roman" w:hAnsi="Times New Roman" w:cs="Times New Roman"/>
        </w:rPr>
        <w:t xml:space="preserve"> </w:t>
      </w:r>
      <w:r w:rsidRPr="003E15F8">
        <w:rPr>
          <w:rFonts w:ascii="Times New Roman" w:hAnsi="Times New Roman" w:cs="Times New Roman"/>
        </w:rPr>
        <w:t>(</w:t>
      </w:r>
      <w:hyperlink r:id="rId4" w:tooltip="1823 год" w:history="1">
        <w:r w:rsidRPr="003E15F8">
          <w:rPr>
            <w:rStyle w:val="a9"/>
            <w:rFonts w:ascii="Times New Roman" w:hAnsi="Times New Roman" w:cs="Times New Roman"/>
          </w:rPr>
          <w:t>1823</w:t>
        </w:r>
      </w:hyperlink>
      <w:r w:rsidRPr="003E15F8">
        <w:rPr>
          <w:rFonts w:ascii="Times New Roman" w:hAnsi="Times New Roman" w:cs="Times New Roman"/>
        </w:rPr>
        <w:t>-</w:t>
      </w:r>
      <w:hyperlink r:id="rId5" w:tooltip="1889 год" w:history="1">
        <w:r w:rsidRPr="003E15F8">
          <w:rPr>
            <w:rStyle w:val="a9"/>
            <w:rFonts w:ascii="Times New Roman" w:hAnsi="Times New Roman" w:cs="Times New Roman"/>
          </w:rPr>
          <w:t>1889</w:t>
        </w:r>
      </w:hyperlink>
      <w:r>
        <w:rPr>
          <w:rFonts w:ascii="Times New Roman" w:hAnsi="Times New Roman" w:cs="Times New Roman"/>
        </w:rPr>
        <w:t xml:space="preserve"> </w:t>
      </w:r>
      <w:r w:rsidRPr="003E15F8">
        <w:rPr>
          <w:rFonts w:ascii="Times New Roman" w:hAnsi="Times New Roman" w:cs="Times New Roman"/>
        </w:rPr>
        <w:t>гг.)</w:t>
      </w:r>
      <w:r>
        <w:rPr>
          <w:rFonts w:ascii="Times New Roman" w:hAnsi="Times New Roman" w:cs="Times New Roman"/>
        </w:rPr>
        <w:t xml:space="preserve"> -</w:t>
      </w:r>
      <w:r w:rsidRPr="003E15F8">
        <w:rPr>
          <w:rFonts w:ascii="Times New Roman" w:hAnsi="Times New Roman" w:cs="Times New Roman"/>
        </w:rPr>
        <w:t xml:space="preserve"> русский государственный деятель и </w:t>
      </w:r>
      <w:hyperlink r:id="rId6" w:tooltip="Историограф" w:history="1">
        <w:r w:rsidRPr="003E15F8">
          <w:rPr>
            <w:rStyle w:val="a9"/>
            <w:rFonts w:ascii="Times New Roman" w:hAnsi="Times New Roman" w:cs="Times New Roman"/>
          </w:rPr>
          <w:t>историк</w:t>
        </w:r>
      </w:hyperlink>
      <w:r>
        <w:t>.</w:t>
      </w:r>
      <w:r w:rsidRPr="003E15F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Обер-прокурор </w:t>
      </w:r>
      <w:hyperlink r:id="rId7" w:tooltip="Святейший правительствующий синод" w:history="1">
        <w:r w:rsidRPr="003E15F8">
          <w:rPr>
            <w:rStyle w:val="a9"/>
            <w:rFonts w:ascii="Times New Roman" w:hAnsi="Times New Roman" w:cs="Times New Roman"/>
          </w:rPr>
          <w:t>Святейшего Правительствующего Синода</w:t>
        </w:r>
      </w:hyperlink>
      <w:r w:rsidRPr="003E15F8">
        <w:rPr>
          <w:rFonts w:ascii="Times New Roman" w:hAnsi="Times New Roman" w:cs="Times New Roman"/>
        </w:rPr>
        <w:t xml:space="preserve"> (</w:t>
      </w:r>
      <w:hyperlink r:id="rId8" w:tooltip="1865" w:history="1">
        <w:r w:rsidRPr="003E15F8">
          <w:rPr>
            <w:rStyle w:val="a9"/>
            <w:rFonts w:ascii="Times New Roman" w:hAnsi="Times New Roman" w:cs="Times New Roman"/>
          </w:rPr>
          <w:t>1865</w:t>
        </w:r>
      </w:hyperlink>
      <w:r>
        <w:rPr>
          <w:rFonts w:ascii="Times New Roman" w:hAnsi="Times New Roman" w:cs="Times New Roman"/>
        </w:rPr>
        <w:t>-</w:t>
      </w:r>
      <w:hyperlink r:id="rId9" w:tooltip="1880" w:history="1">
        <w:r w:rsidRPr="003E15F8">
          <w:rPr>
            <w:rStyle w:val="a9"/>
            <w:rFonts w:ascii="Times New Roman" w:hAnsi="Times New Roman" w:cs="Times New Roman"/>
          </w:rPr>
          <w:t>1880</w:t>
        </w:r>
      </w:hyperlink>
      <w:r>
        <w:rPr>
          <w:rFonts w:ascii="Times New Roman" w:hAnsi="Times New Roman" w:cs="Times New Roman"/>
        </w:rPr>
        <w:t xml:space="preserve"> гг.</w:t>
      </w:r>
      <w:r w:rsidRPr="003E15F8">
        <w:rPr>
          <w:rFonts w:ascii="Times New Roman" w:hAnsi="Times New Roman" w:cs="Times New Roman"/>
        </w:rPr>
        <w:t xml:space="preserve">), </w:t>
      </w:r>
      <w:hyperlink r:id="rId10" w:tooltip="Министерство народного просвещения Российской империи" w:history="1">
        <w:r w:rsidRPr="003E15F8">
          <w:rPr>
            <w:rStyle w:val="a9"/>
            <w:rFonts w:ascii="Times New Roman" w:hAnsi="Times New Roman" w:cs="Times New Roman"/>
          </w:rPr>
          <w:t>министр народного просвещения</w:t>
        </w:r>
      </w:hyperlink>
      <w:r w:rsidRPr="003E15F8">
        <w:rPr>
          <w:rFonts w:ascii="Times New Roman" w:hAnsi="Times New Roman" w:cs="Times New Roman"/>
        </w:rPr>
        <w:t xml:space="preserve"> (1866</w:t>
      </w:r>
      <w:r>
        <w:rPr>
          <w:rFonts w:ascii="Times New Roman" w:hAnsi="Times New Roman" w:cs="Times New Roman"/>
        </w:rPr>
        <w:t>-</w:t>
      </w:r>
      <w:r w:rsidRPr="003E15F8">
        <w:rPr>
          <w:rFonts w:ascii="Times New Roman" w:hAnsi="Times New Roman" w:cs="Times New Roman"/>
        </w:rPr>
        <w:t>1880</w:t>
      </w:r>
      <w:r>
        <w:rPr>
          <w:rFonts w:ascii="Times New Roman" w:hAnsi="Times New Roman" w:cs="Times New Roman"/>
        </w:rPr>
        <w:t xml:space="preserve"> гг.</w:t>
      </w:r>
      <w:r w:rsidRPr="003E15F8">
        <w:rPr>
          <w:rFonts w:ascii="Times New Roman" w:hAnsi="Times New Roman" w:cs="Times New Roman"/>
        </w:rPr>
        <w:t xml:space="preserve">), министр внутренних дел и шеф </w:t>
      </w:r>
      <w:hyperlink r:id="rId11" w:tooltip="Отдельный корпус жандармов" w:history="1">
        <w:r w:rsidRPr="003E15F8">
          <w:rPr>
            <w:rStyle w:val="a9"/>
            <w:rFonts w:ascii="Times New Roman" w:hAnsi="Times New Roman" w:cs="Times New Roman"/>
          </w:rPr>
          <w:t>жандармов</w:t>
        </w:r>
      </w:hyperlink>
      <w:r w:rsidRPr="003E15F8">
        <w:rPr>
          <w:rFonts w:ascii="Times New Roman" w:hAnsi="Times New Roman" w:cs="Times New Roman"/>
        </w:rPr>
        <w:t xml:space="preserve"> (1882</w:t>
      </w:r>
      <w:r>
        <w:rPr>
          <w:rFonts w:ascii="Times New Roman" w:hAnsi="Times New Roman" w:cs="Times New Roman"/>
        </w:rPr>
        <w:t>-</w:t>
      </w:r>
      <w:r w:rsidRPr="003E15F8">
        <w:rPr>
          <w:rFonts w:ascii="Times New Roman" w:hAnsi="Times New Roman" w:cs="Times New Roman"/>
        </w:rPr>
        <w:t>1889</w:t>
      </w:r>
      <w:r>
        <w:rPr>
          <w:rFonts w:ascii="Times New Roman" w:hAnsi="Times New Roman" w:cs="Times New Roman"/>
        </w:rPr>
        <w:t xml:space="preserve"> гг.</w:t>
      </w:r>
      <w:r w:rsidRPr="003E15F8">
        <w:rPr>
          <w:rFonts w:ascii="Times New Roman" w:hAnsi="Times New Roman" w:cs="Times New Roman"/>
        </w:rPr>
        <w:t xml:space="preserve">). </w:t>
      </w:r>
      <w:r>
        <w:rPr>
          <w:rFonts w:ascii="Times New Roman" w:hAnsi="Times New Roman" w:cs="Times New Roman"/>
        </w:rPr>
        <w:t>Ч</w:t>
      </w:r>
      <w:r w:rsidRPr="003E15F8">
        <w:rPr>
          <w:rFonts w:ascii="Times New Roman" w:hAnsi="Times New Roman" w:cs="Times New Roman"/>
        </w:rPr>
        <w:t xml:space="preserve">лен </w:t>
      </w:r>
      <w:hyperlink r:id="rId12" w:tooltip="Государственный совет Российской империи" w:history="1">
        <w:r w:rsidRPr="003E15F8">
          <w:rPr>
            <w:rStyle w:val="a9"/>
            <w:rFonts w:ascii="Times New Roman" w:hAnsi="Times New Roman" w:cs="Times New Roman"/>
          </w:rPr>
          <w:t>Государственного совета</w:t>
        </w:r>
      </w:hyperlink>
      <w:r w:rsidRPr="003E15F8">
        <w:rPr>
          <w:rFonts w:ascii="Times New Roman" w:hAnsi="Times New Roman" w:cs="Times New Roman"/>
        </w:rPr>
        <w:t xml:space="preserve"> (с 1866</w:t>
      </w:r>
      <w:r>
        <w:rPr>
          <w:rFonts w:ascii="Times New Roman" w:hAnsi="Times New Roman" w:cs="Times New Roman"/>
        </w:rPr>
        <w:t xml:space="preserve"> г.</w:t>
      </w:r>
      <w:r w:rsidRPr="003E15F8">
        <w:rPr>
          <w:rFonts w:ascii="Times New Roman" w:hAnsi="Times New Roman" w:cs="Times New Roman"/>
        </w:rPr>
        <w:t>), сенатор.</w:t>
      </w:r>
    </w:p>
  </w:footnote>
  <w:footnote w:id="28">
    <w:p w:rsidR="005220C5" w:rsidRPr="003E15F8" w:rsidRDefault="001655C4" w:rsidP="003E15F8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="006B6ACC" w:rsidRPr="003E15F8">
        <w:rPr>
          <w:rFonts w:ascii="Times New Roman" w:hAnsi="Times New Roman" w:cs="Times New Roman"/>
        </w:rPr>
        <w:t>Полное  собрание законов Российской Империи.- Собр. 3. – Т. 3. 1883. - № 1410</w:t>
      </w:r>
      <w:r w:rsidR="005220C5" w:rsidRPr="003E15F8">
        <w:rPr>
          <w:rFonts w:ascii="Times New Roman" w:hAnsi="Times New Roman" w:cs="Times New Roman"/>
        </w:rPr>
        <w:t>.</w:t>
      </w:r>
    </w:p>
  </w:footnote>
  <w:footnote w:id="29">
    <w:p w:rsidR="00220D0C" w:rsidRDefault="00220D0C" w:rsidP="00753E5E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753E5E">
        <w:rPr>
          <w:rFonts w:ascii="Times New Roman" w:hAnsi="Times New Roman" w:cs="Times New Roman"/>
        </w:rPr>
        <w:t xml:space="preserve">Надпись с именем и титулом </w:t>
      </w:r>
      <w:r w:rsidR="008917B8">
        <w:rPr>
          <w:rFonts w:ascii="Times New Roman" w:hAnsi="Times New Roman" w:cs="Times New Roman"/>
        </w:rPr>
        <w:t>и</w:t>
      </w:r>
      <w:r w:rsidRPr="00753E5E">
        <w:rPr>
          <w:rFonts w:ascii="Times New Roman" w:hAnsi="Times New Roman" w:cs="Times New Roman"/>
        </w:rPr>
        <w:t xml:space="preserve">мператора появилась на медали по предложению министра финансов </w:t>
      </w:r>
      <w:proofErr w:type="spellStart"/>
      <w:r w:rsidRPr="00753E5E">
        <w:rPr>
          <w:rFonts w:ascii="Times New Roman" w:hAnsi="Times New Roman" w:cs="Times New Roman"/>
        </w:rPr>
        <w:t>Бунге</w:t>
      </w:r>
      <w:proofErr w:type="spellEnd"/>
      <w:r w:rsidRPr="00753E5E">
        <w:rPr>
          <w:rFonts w:ascii="Times New Roman" w:hAnsi="Times New Roman" w:cs="Times New Roman"/>
        </w:rPr>
        <w:t xml:space="preserve"> </w:t>
      </w:r>
      <w:r w:rsidR="00DE20CB" w:rsidRPr="00753E5E">
        <w:rPr>
          <w:rFonts w:ascii="Times New Roman" w:hAnsi="Times New Roman" w:cs="Times New Roman"/>
        </w:rPr>
        <w:t xml:space="preserve">Николая </w:t>
      </w:r>
      <w:proofErr w:type="spellStart"/>
      <w:r w:rsidR="00DE20CB" w:rsidRPr="00753E5E">
        <w:rPr>
          <w:rFonts w:ascii="Times New Roman" w:hAnsi="Times New Roman" w:cs="Times New Roman"/>
        </w:rPr>
        <w:t>Христиановича</w:t>
      </w:r>
      <w:proofErr w:type="spellEnd"/>
      <w:r w:rsidR="00DE20CB" w:rsidRPr="00753E5E">
        <w:rPr>
          <w:rFonts w:ascii="Times New Roman" w:hAnsi="Times New Roman" w:cs="Times New Roman"/>
        </w:rPr>
        <w:t>. Годы  жизни 1823 – 1895. Учёный-экономист, государственный деятель. Министр финансов с 1882 по 1886 год. Председатель Комитета министров с 1887 по 1895 год.</w:t>
      </w:r>
    </w:p>
    <w:p w:rsidR="00D025F7" w:rsidRPr="00753E5E" w:rsidRDefault="00D025F7" w:rsidP="00753E5E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Почему по предложению министра финансов, потому что монетный двор находился в ведении </w:t>
      </w:r>
      <w:r w:rsidR="001B3046">
        <w:rPr>
          <w:rFonts w:ascii="Times New Roman" w:hAnsi="Times New Roman" w:cs="Times New Roman"/>
        </w:rPr>
        <w:t>этого министерства</w:t>
      </w:r>
      <w:r>
        <w:rPr>
          <w:rFonts w:ascii="Times New Roman" w:hAnsi="Times New Roman" w:cs="Times New Roman"/>
        </w:rPr>
        <w:t>.</w:t>
      </w:r>
      <w:r w:rsidR="001B3046">
        <w:rPr>
          <w:rFonts w:ascii="Times New Roman" w:hAnsi="Times New Roman" w:cs="Times New Roman"/>
        </w:rPr>
        <w:t xml:space="preserve"> Здесь же разрабатывались все эскизы медалей, а затем министром финансов выносились на высочайшее одобрение.</w:t>
      </w:r>
      <w:r w:rsidR="000F269C">
        <w:rPr>
          <w:rFonts w:ascii="Times New Roman" w:hAnsi="Times New Roman" w:cs="Times New Roman"/>
        </w:rPr>
        <w:t xml:space="preserve"> При учреждении  медали «За беспорочную службу в полиции» </w:t>
      </w:r>
      <w:r w:rsidR="006C7F56">
        <w:rPr>
          <w:rFonts w:ascii="Times New Roman" w:hAnsi="Times New Roman" w:cs="Times New Roman"/>
        </w:rPr>
        <w:t>от заведённого порядка отступили. Внешний вид медали с Капитулом Орденов согласован не был и внесён на высочайшее одобрение министром внутренних дел Тимашёвым, что, возможно, подтверждает высказанное предположение, что к эскизу медали «приложил руку» сам министр внутренних дел.</w:t>
      </w:r>
    </w:p>
  </w:footnote>
  <w:footnote w:id="30">
    <w:p w:rsidR="005A5F1A" w:rsidRDefault="005A5F1A" w:rsidP="005A5F1A">
      <w:pPr>
        <w:pStyle w:val="a6"/>
        <w:spacing w:line="360" w:lineRule="auto"/>
      </w:pPr>
      <w:r>
        <w:rPr>
          <w:rStyle w:val="a8"/>
        </w:rPr>
        <w:footnoteRef/>
      </w:r>
      <w:r>
        <w:t xml:space="preserve"> </w:t>
      </w:r>
      <w:proofErr w:type="spellStart"/>
      <w:r w:rsidRPr="00860B44">
        <w:rPr>
          <w:rFonts w:ascii="Times New Roman" w:hAnsi="Times New Roman" w:cs="Times New Roman"/>
        </w:rPr>
        <w:t>Штейнман</w:t>
      </w:r>
      <w:proofErr w:type="spellEnd"/>
      <w:r w:rsidRPr="00860B44">
        <w:rPr>
          <w:rFonts w:ascii="Times New Roman" w:hAnsi="Times New Roman" w:cs="Times New Roman"/>
        </w:rPr>
        <w:t xml:space="preserve"> Леопольд </w:t>
      </w:r>
      <w:proofErr w:type="spellStart"/>
      <w:r w:rsidRPr="00860B44">
        <w:rPr>
          <w:rFonts w:ascii="Times New Roman" w:hAnsi="Times New Roman" w:cs="Times New Roman"/>
        </w:rPr>
        <w:t>Христианович</w:t>
      </w:r>
      <w:proofErr w:type="spellEnd"/>
      <w:r w:rsidRPr="00860B44">
        <w:rPr>
          <w:rFonts w:ascii="Times New Roman" w:hAnsi="Times New Roman" w:cs="Times New Roman"/>
        </w:rPr>
        <w:t xml:space="preserve"> (1848 – 1897 гг.) – медальер Санкт-Петербургского монетного двора с 1874 года. Выходец из Германии. Окончил Академию Художеств в Берлине. Учился в Санкт-Петербургской Академии Художеств с 1874 по 1876 годы.</w:t>
      </w:r>
    </w:p>
  </w:footnote>
  <w:footnote w:id="31">
    <w:p w:rsidR="005A5F1A" w:rsidRPr="007B2302" w:rsidRDefault="005A5F1A" w:rsidP="005A5F1A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proofErr w:type="spellStart"/>
      <w:r w:rsidRPr="007B2302">
        <w:rPr>
          <w:rFonts w:ascii="Times New Roman" w:hAnsi="Times New Roman" w:cs="Times New Roman"/>
        </w:rPr>
        <w:t>Грилихес</w:t>
      </w:r>
      <w:proofErr w:type="spellEnd"/>
      <w:r w:rsidRPr="007B2302">
        <w:rPr>
          <w:rFonts w:ascii="Times New Roman" w:hAnsi="Times New Roman" w:cs="Times New Roman"/>
        </w:rPr>
        <w:t xml:space="preserve"> Авраам </w:t>
      </w:r>
      <w:proofErr w:type="spellStart"/>
      <w:r w:rsidRPr="007B2302">
        <w:rPr>
          <w:rFonts w:ascii="Times New Roman" w:hAnsi="Times New Roman" w:cs="Times New Roman"/>
        </w:rPr>
        <w:t>Авенирович</w:t>
      </w:r>
      <w:proofErr w:type="spellEnd"/>
      <w:r w:rsidRPr="007B2302">
        <w:rPr>
          <w:rFonts w:ascii="Times New Roman" w:hAnsi="Times New Roman" w:cs="Times New Roman"/>
        </w:rPr>
        <w:t xml:space="preserve"> (1849 – 1912 гг.) – </w:t>
      </w:r>
      <w:r>
        <w:rPr>
          <w:rFonts w:ascii="Times New Roman" w:hAnsi="Times New Roman" w:cs="Times New Roman"/>
        </w:rPr>
        <w:t xml:space="preserve">медальер, </w:t>
      </w:r>
      <w:r w:rsidRPr="007B2302">
        <w:rPr>
          <w:rFonts w:ascii="Times New Roman" w:hAnsi="Times New Roman" w:cs="Times New Roman"/>
        </w:rPr>
        <w:t xml:space="preserve">сын медальера </w:t>
      </w:r>
      <w:proofErr w:type="spellStart"/>
      <w:r w:rsidRPr="007B2302">
        <w:rPr>
          <w:rFonts w:ascii="Times New Roman" w:hAnsi="Times New Roman" w:cs="Times New Roman"/>
        </w:rPr>
        <w:t>Грилихеса</w:t>
      </w:r>
      <w:proofErr w:type="spellEnd"/>
      <w:r w:rsidRPr="007B2302">
        <w:rPr>
          <w:rFonts w:ascii="Times New Roman" w:hAnsi="Times New Roman" w:cs="Times New Roman"/>
        </w:rPr>
        <w:t xml:space="preserve"> Авенира </w:t>
      </w:r>
      <w:proofErr w:type="spellStart"/>
      <w:r w:rsidRPr="007B2302">
        <w:rPr>
          <w:rFonts w:ascii="Times New Roman" w:hAnsi="Times New Roman" w:cs="Times New Roman"/>
        </w:rPr>
        <w:t>Гиршевича</w:t>
      </w:r>
      <w:proofErr w:type="spellEnd"/>
      <w:r w:rsidRPr="007B2302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 xml:space="preserve"> </w:t>
      </w:r>
      <w:r w:rsidRPr="007B2302">
        <w:rPr>
          <w:rFonts w:ascii="Times New Roman" w:hAnsi="Times New Roman" w:cs="Times New Roman"/>
        </w:rPr>
        <w:t xml:space="preserve"> 1869 – 1876 гг. - учёба в Санкт-Петербургской Академии Художеств. </w:t>
      </w:r>
      <w:r>
        <w:rPr>
          <w:rFonts w:ascii="Times New Roman" w:hAnsi="Times New Roman" w:cs="Times New Roman"/>
        </w:rPr>
        <w:t>В</w:t>
      </w:r>
      <w:r w:rsidRPr="007B2302">
        <w:rPr>
          <w:rFonts w:ascii="Times New Roman" w:hAnsi="Times New Roman" w:cs="Times New Roman"/>
        </w:rPr>
        <w:t>ольнонаёмный служащий Санкт-Петербургского монетного двора с 1873 г</w:t>
      </w:r>
      <w:r>
        <w:rPr>
          <w:rFonts w:ascii="Times New Roman" w:hAnsi="Times New Roman" w:cs="Times New Roman"/>
        </w:rPr>
        <w:t>.</w:t>
      </w:r>
      <w:r w:rsidRPr="007B2302">
        <w:rPr>
          <w:rFonts w:ascii="Times New Roman" w:hAnsi="Times New Roman" w:cs="Times New Roman"/>
        </w:rPr>
        <w:t xml:space="preserve"> С 1899 г. становится старшим медальером монетного двора. В 1878 г. работал над «восстановлением» штемпелей Знака отличия Военного Ордена Св. Георгия.  Автор одной или двух сторон более 170 медалей.</w:t>
      </w:r>
    </w:p>
    <w:p w:rsidR="005A5F1A" w:rsidRDefault="005A5F1A">
      <w:pPr>
        <w:pStyle w:val="a6"/>
      </w:pPr>
    </w:p>
  </w:footnote>
  <w:footnote w:id="32">
    <w:p w:rsidR="005A5F1A" w:rsidRDefault="005A5F1A" w:rsidP="005A5F1A">
      <w:pPr>
        <w:pStyle w:val="a6"/>
        <w:spacing w:line="360" w:lineRule="auto"/>
      </w:pPr>
      <w:r>
        <w:rPr>
          <w:rStyle w:val="a8"/>
        </w:rPr>
        <w:footnoteRef/>
      </w:r>
      <w:r>
        <w:t xml:space="preserve"> </w:t>
      </w:r>
      <w:proofErr w:type="spellStart"/>
      <w:r w:rsidRPr="008E11EA">
        <w:rPr>
          <w:rFonts w:ascii="Times New Roman" w:hAnsi="Times New Roman" w:cs="Times New Roman"/>
        </w:rPr>
        <w:t>Васютинский</w:t>
      </w:r>
      <w:proofErr w:type="spellEnd"/>
      <w:r w:rsidRPr="008E11EA">
        <w:rPr>
          <w:rFonts w:ascii="Times New Roman" w:hAnsi="Times New Roman" w:cs="Times New Roman"/>
        </w:rPr>
        <w:t xml:space="preserve"> Антон Фёдорович (1858 – 1935 гг.) – медальер. С 1882 по 1889 гг. учился в Санкт-Петербургской Академии Художеств. В Вене обучался у известного медальера Антона </w:t>
      </w:r>
      <w:proofErr w:type="spellStart"/>
      <w:r w:rsidRPr="008E11EA">
        <w:rPr>
          <w:rFonts w:ascii="Times New Roman" w:hAnsi="Times New Roman" w:cs="Times New Roman"/>
        </w:rPr>
        <w:t>Шарффа</w:t>
      </w:r>
      <w:proofErr w:type="spellEnd"/>
      <w:r w:rsidRPr="008E11EA">
        <w:rPr>
          <w:rFonts w:ascii="Times New Roman" w:hAnsi="Times New Roman" w:cs="Times New Roman"/>
        </w:rPr>
        <w:t xml:space="preserve">. В 1893 г. был назначен старшим медальером Санкт-Петербургского монетного двора. В дореволюционный период мастером было создано более 120 наградных, памятных медалей, </w:t>
      </w:r>
      <w:proofErr w:type="spellStart"/>
      <w:r w:rsidRPr="008E11EA">
        <w:rPr>
          <w:rFonts w:ascii="Times New Roman" w:hAnsi="Times New Roman" w:cs="Times New Roman"/>
        </w:rPr>
        <w:t>плакет</w:t>
      </w:r>
      <w:proofErr w:type="spellEnd"/>
      <w:r w:rsidRPr="008E11EA">
        <w:rPr>
          <w:rFonts w:ascii="Times New Roman" w:hAnsi="Times New Roman" w:cs="Times New Roman"/>
        </w:rPr>
        <w:t xml:space="preserve">. В Советский период разработал штемпели Ордена Ленина </w:t>
      </w:r>
      <w:r w:rsidRPr="008E11EA">
        <w:rPr>
          <w:rFonts w:ascii="Times New Roman" w:hAnsi="Times New Roman" w:cs="Times New Roman"/>
          <w:lang w:val="en-US"/>
        </w:rPr>
        <w:t>II</w:t>
      </w:r>
      <w:r w:rsidRPr="008E11EA">
        <w:rPr>
          <w:rFonts w:ascii="Times New Roman" w:hAnsi="Times New Roman" w:cs="Times New Roman"/>
        </w:rPr>
        <w:t xml:space="preserve"> типа, знака «Будь готов к труду и обороне СССР», золотого червонца.</w:t>
      </w:r>
    </w:p>
  </w:footnote>
  <w:footnote w:id="33">
    <w:p w:rsidR="003D509E" w:rsidRPr="008E11EA" w:rsidRDefault="00BB1161" w:rsidP="008E11EA">
      <w:pPr>
        <w:pStyle w:val="a6"/>
        <w:spacing w:line="360" w:lineRule="auto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proofErr w:type="spellStart"/>
      <w:r w:rsidR="003D509E">
        <w:rPr>
          <w:rFonts w:ascii="Times New Roman" w:hAnsi="Times New Roman" w:cs="Times New Roman"/>
        </w:rPr>
        <w:t>Габе</w:t>
      </w:r>
      <w:proofErr w:type="spellEnd"/>
      <w:r w:rsidR="003D509E">
        <w:rPr>
          <w:rFonts w:ascii="Times New Roman" w:hAnsi="Times New Roman" w:cs="Times New Roman"/>
        </w:rPr>
        <w:t xml:space="preserve"> </w:t>
      </w:r>
      <w:proofErr w:type="spellStart"/>
      <w:r w:rsidR="003D509E">
        <w:rPr>
          <w:rFonts w:ascii="Times New Roman" w:hAnsi="Times New Roman" w:cs="Times New Roman"/>
        </w:rPr>
        <w:t>Михель</w:t>
      </w:r>
      <w:proofErr w:type="spellEnd"/>
      <w:r w:rsidR="003D509E">
        <w:rPr>
          <w:rFonts w:ascii="Times New Roman" w:hAnsi="Times New Roman" w:cs="Times New Roman"/>
        </w:rPr>
        <w:t xml:space="preserve"> Яковлевич (1842 – 1908 гг.) – медальер. С 1885 г. мастер медальерного отделения </w:t>
      </w:r>
      <w:r w:rsidR="003D509E" w:rsidRPr="008E11EA">
        <w:rPr>
          <w:rFonts w:ascii="Times New Roman" w:hAnsi="Times New Roman" w:cs="Times New Roman"/>
        </w:rPr>
        <w:t>Санкт-Петербургского монетного двора</w:t>
      </w:r>
      <w:r w:rsidR="003D509E">
        <w:rPr>
          <w:rFonts w:ascii="Times New Roman" w:hAnsi="Times New Roman" w:cs="Times New Roman"/>
        </w:rPr>
        <w:t>.</w:t>
      </w:r>
    </w:p>
  </w:footnote>
  <w:footnote w:id="34">
    <w:p w:rsidR="00FC1971" w:rsidRPr="00FC1971" w:rsidRDefault="00ED2EA7" w:rsidP="00FC1971">
      <w:pPr>
        <w:pStyle w:val="af"/>
        <w:ind w:left="-66"/>
        <w:rPr>
          <w:rFonts w:ascii="Times New Roman" w:hAnsi="Times New Roman" w:cs="Times New Roman"/>
          <w:sz w:val="20"/>
          <w:szCs w:val="20"/>
        </w:rPr>
      </w:pPr>
      <w:r>
        <w:rPr>
          <w:rStyle w:val="a8"/>
        </w:rPr>
        <w:footnoteRef/>
      </w:r>
      <w:r>
        <w:t xml:space="preserve"> </w:t>
      </w:r>
      <w:r w:rsidR="00FC1971" w:rsidRPr="00FC1971">
        <w:rPr>
          <w:rFonts w:ascii="Times New Roman" w:hAnsi="Times New Roman" w:cs="Times New Roman"/>
          <w:sz w:val="20"/>
          <w:szCs w:val="20"/>
        </w:rPr>
        <w:t>Изображение формы: http://fai.org.ru/forum/topic/32210-forma-obmundirovaniya-politsii-rossiyskoy-imperii/</w:t>
      </w:r>
    </w:p>
    <w:p w:rsidR="00ED2EA7" w:rsidRDefault="00ED2EA7">
      <w:pPr>
        <w:pStyle w:val="a6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E05080"/>
    <w:multiLevelType w:val="hybridMultilevel"/>
    <w:tmpl w:val="0D9C78B4"/>
    <w:lvl w:ilvl="0" w:tplc="EBCCB90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329D"/>
    <w:rsid w:val="000003FA"/>
    <w:rsid w:val="00005C1E"/>
    <w:rsid w:val="0001345F"/>
    <w:rsid w:val="00055F50"/>
    <w:rsid w:val="00064032"/>
    <w:rsid w:val="00093F49"/>
    <w:rsid w:val="000946E6"/>
    <w:rsid w:val="00094E7A"/>
    <w:rsid w:val="00096126"/>
    <w:rsid w:val="000B2DFC"/>
    <w:rsid w:val="000D5989"/>
    <w:rsid w:val="000E5D78"/>
    <w:rsid w:val="000F12E9"/>
    <w:rsid w:val="000F269C"/>
    <w:rsid w:val="00101257"/>
    <w:rsid w:val="0011331A"/>
    <w:rsid w:val="00113E12"/>
    <w:rsid w:val="001655C4"/>
    <w:rsid w:val="001911E9"/>
    <w:rsid w:val="00191D1A"/>
    <w:rsid w:val="001A72A5"/>
    <w:rsid w:val="001B3046"/>
    <w:rsid w:val="001B6DA1"/>
    <w:rsid w:val="001C23D5"/>
    <w:rsid w:val="001C2D15"/>
    <w:rsid w:val="001D0C16"/>
    <w:rsid w:val="001E2092"/>
    <w:rsid w:val="0021521C"/>
    <w:rsid w:val="00220D0C"/>
    <w:rsid w:val="0023746E"/>
    <w:rsid w:val="002759A2"/>
    <w:rsid w:val="002B597A"/>
    <w:rsid w:val="002B6CF3"/>
    <w:rsid w:val="002D1768"/>
    <w:rsid w:val="002E1347"/>
    <w:rsid w:val="002F0481"/>
    <w:rsid w:val="002F518C"/>
    <w:rsid w:val="00301785"/>
    <w:rsid w:val="00313314"/>
    <w:rsid w:val="003160A4"/>
    <w:rsid w:val="0031705C"/>
    <w:rsid w:val="00334A99"/>
    <w:rsid w:val="0033609A"/>
    <w:rsid w:val="0033729C"/>
    <w:rsid w:val="00352891"/>
    <w:rsid w:val="00367DB0"/>
    <w:rsid w:val="00377216"/>
    <w:rsid w:val="00382C50"/>
    <w:rsid w:val="003B3D11"/>
    <w:rsid w:val="003B70B4"/>
    <w:rsid w:val="003D509E"/>
    <w:rsid w:val="003E15F8"/>
    <w:rsid w:val="003E246B"/>
    <w:rsid w:val="003E4784"/>
    <w:rsid w:val="003F2C19"/>
    <w:rsid w:val="00431F5B"/>
    <w:rsid w:val="004405C3"/>
    <w:rsid w:val="00444B5E"/>
    <w:rsid w:val="00456335"/>
    <w:rsid w:val="004570D7"/>
    <w:rsid w:val="00460016"/>
    <w:rsid w:val="00470823"/>
    <w:rsid w:val="00470B7C"/>
    <w:rsid w:val="0049205C"/>
    <w:rsid w:val="004A3C37"/>
    <w:rsid w:val="004B5765"/>
    <w:rsid w:val="004B69DA"/>
    <w:rsid w:val="004B6E8B"/>
    <w:rsid w:val="004C366A"/>
    <w:rsid w:val="004C61B5"/>
    <w:rsid w:val="004D76F7"/>
    <w:rsid w:val="004E07E6"/>
    <w:rsid w:val="004F2A95"/>
    <w:rsid w:val="00503595"/>
    <w:rsid w:val="0051719C"/>
    <w:rsid w:val="005220C5"/>
    <w:rsid w:val="00526F0E"/>
    <w:rsid w:val="005309D4"/>
    <w:rsid w:val="00536F8B"/>
    <w:rsid w:val="00541A49"/>
    <w:rsid w:val="00546801"/>
    <w:rsid w:val="0055550B"/>
    <w:rsid w:val="00563886"/>
    <w:rsid w:val="00595DDF"/>
    <w:rsid w:val="005961EE"/>
    <w:rsid w:val="0059650E"/>
    <w:rsid w:val="005A5F1A"/>
    <w:rsid w:val="005B1D6E"/>
    <w:rsid w:val="0060194B"/>
    <w:rsid w:val="006078DF"/>
    <w:rsid w:val="006112C1"/>
    <w:rsid w:val="006434AC"/>
    <w:rsid w:val="006566CD"/>
    <w:rsid w:val="006666F9"/>
    <w:rsid w:val="006667D2"/>
    <w:rsid w:val="00686936"/>
    <w:rsid w:val="00694D6D"/>
    <w:rsid w:val="006A12AA"/>
    <w:rsid w:val="006B6ACC"/>
    <w:rsid w:val="006C2AF8"/>
    <w:rsid w:val="006C447E"/>
    <w:rsid w:val="006C7F56"/>
    <w:rsid w:val="006D530E"/>
    <w:rsid w:val="006D6A91"/>
    <w:rsid w:val="006E1398"/>
    <w:rsid w:val="006E573A"/>
    <w:rsid w:val="00704E05"/>
    <w:rsid w:val="007116E6"/>
    <w:rsid w:val="00742FE8"/>
    <w:rsid w:val="0075008F"/>
    <w:rsid w:val="00753E5E"/>
    <w:rsid w:val="007554C1"/>
    <w:rsid w:val="0076168A"/>
    <w:rsid w:val="0076734F"/>
    <w:rsid w:val="00772D6D"/>
    <w:rsid w:val="00787A30"/>
    <w:rsid w:val="007931AF"/>
    <w:rsid w:val="007A3D03"/>
    <w:rsid w:val="007B2302"/>
    <w:rsid w:val="007C3044"/>
    <w:rsid w:val="007E37B9"/>
    <w:rsid w:val="007F5F4F"/>
    <w:rsid w:val="007F64EF"/>
    <w:rsid w:val="008054E1"/>
    <w:rsid w:val="008151DD"/>
    <w:rsid w:val="00816A0D"/>
    <w:rsid w:val="008353AC"/>
    <w:rsid w:val="00860B44"/>
    <w:rsid w:val="00870940"/>
    <w:rsid w:val="00873BDC"/>
    <w:rsid w:val="00876EB6"/>
    <w:rsid w:val="008917B8"/>
    <w:rsid w:val="00895CB2"/>
    <w:rsid w:val="008A0B7B"/>
    <w:rsid w:val="008A663D"/>
    <w:rsid w:val="008A75CE"/>
    <w:rsid w:val="008B0328"/>
    <w:rsid w:val="008B2E6E"/>
    <w:rsid w:val="008B354E"/>
    <w:rsid w:val="008C57EE"/>
    <w:rsid w:val="008D0A0A"/>
    <w:rsid w:val="008E11EA"/>
    <w:rsid w:val="008F31A0"/>
    <w:rsid w:val="00913582"/>
    <w:rsid w:val="00922F8C"/>
    <w:rsid w:val="00931113"/>
    <w:rsid w:val="00966D4A"/>
    <w:rsid w:val="0097157F"/>
    <w:rsid w:val="0097793C"/>
    <w:rsid w:val="009815D8"/>
    <w:rsid w:val="0099163C"/>
    <w:rsid w:val="009A7A2F"/>
    <w:rsid w:val="009B01DD"/>
    <w:rsid w:val="009B1F41"/>
    <w:rsid w:val="009B2F86"/>
    <w:rsid w:val="009D4E22"/>
    <w:rsid w:val="009E3A00"/>
    <w:rsid w:val="009E3D30"/>
    <w:rsid w:val="009F2F01"/>
    <w:rsid w:val="00A00A09"/>
    <w:rsid w:val="00A11192"/>
    <w:rsid w:val="00A42CB1"/>
    <w:rsid w:val="00A56555"/>
    <w:rsid w:val="00A649C9"/>
    <w:rsid w:val="00A727DC"/>
    <w:rsid w:val="00A821A5"/>
    <w:rsid w:val="00A96D1C"/>
    <w:rsid w:val="00AA469A"/>
    <w:rsid w:val="00AB3C8E"/>
    <w:rsid w:val="00AC41F2"/>
    <w:rsid w:val="00AC4A26"/>
    <w:rsid w:val="00AD7E52"/>
    <w:rsid w:val="00AE52DE"/>
    <w:rsid w:val="00AE5ECC"/>
    <w:rsid w:val="00AE6866"/>
    <w:rsid w:val="00B060E7"/>
    <w:rsid w:val="00B10A5F"/>
    <w:rsid w:val="00B27C9A"/>
    <w:rsid w:val="00B41290"/>
    <w:rsid w:val="00B46533"/>
    <w:rsid w:val="00B63B7E"/>
    <w:rsid w:val="00B65F06"/>
    <w:rsid w:val="00B93CC3"/>
    <w:rsid w:val="00BB1161"/>
    <w:rsid w:val="00BB56E5"/>
    <w:rsid w:val="00BB607D"/>
    <w:rsid w:val="00BB6B24"/>
    <w:rsid w:val="00BB6F37"/>
    <w:rsid w:val="00BE02F6"/>
    <w:rsid w:val="00BE3C8E"/>
    <w:rsid w:val="00BE4C61"/>
    <w:rsid w:val="00C24071"/>
    <w:rsid w:val="00C329A7"/>
    <w:rsid w:val="00C35EF9"/>
    <w:rsid w:val="00C46B46"/>
    <w:rsid w:val="00C668AD"/>
    <w:rsid w:val="00C775BB"/>
    <w:rsid w:val="00C8099A"/>
    <w:rsid w:val="00C82712"/>
    <w:rsid w:val="00C90137"/>
    <w:rsid w:val="00C90AD0"/>
    <w:rsid w:val="00C95AF6"/>
    <w:rsid w:val="00C9612B"/>
    <w:rsid w:val="00CA6971"/>
    <w:rsid w:val="00CB0D1F"/>
    <w:rsid w:val="00CB167E"/>
    <w:rsid w:val="00CD3233"/>
    <w:rsid w:val="00CD5E95"/>
    <w:rsid w:val="00CE2D4A"/>
    <w:rsid w:val="00CE743E"/>
    <w:rsid w:val="00CE7728"/>
    <w:rsid w:val="00CF3BC8"/>
    <w:rsid w:val="00D025F7"/>
    <w:rsid w:val="00D03769"/>
    <w:rsid w:val="00D1329D"/>
    <w:rsid w:val="00D141B5"/>
    <w:rsid w:val="00D22D64"/>
    <w:rsid w:val="00D2366C"/>
    <w:rsid w:val="00D2376D"/>
    <w:rsid w:val="00D322DE"/>
    <w:rsid w:val="00D414A2"/>
    <w:rsid w:val="00D46BB2"/>
    <w:rsid w:val="00D62631"/>
    <w:rsid w:val="00D6517E"/>
    <w:rsid w:val="00D72A07"/>
    <w:rsid w:val="00D76475"/>
    <w:rsid w:val="00DB0FBB"/>
    <w:rsid w:val="00DE20CB"/>
    <w:rsid w:val="00DF2F43"/>
    <w:rsid w:val="00E07431"/>
    <w:rsid w:val="00E07889"/>
    <w:rsid w:val="00E35532"/>
    <w:rsid w:val="00E5233F"/>
    <w:rsid w:val="00E6408E"/>
    <w:rsid w:val="00E66380"/>
    <w:rsid w:val="00E751D5"/>
    <w:rsid w:val="00E77741"/>
    <w:rsid w:val="00E817BD"/>
    <w:rsid w:val="00E938BB"/>
    <w:rsid w:val="00E96945"/>
    <w:rsid w:val="00EB33F0"/>
    <w:rsid w:val="00EB4965"/>
    <w:rsid w:val="00ED2EA7"/>
    <w:rsid w:val="00EF23AC"/>
    <w:rsid w:val="00EF5628"/>
    <w:rsid w:val="00EF6104"/>
    <w:rsid w:val="00F04DDC"/>
    <w:rsid w:val="00F11F3A"/>
    <w:rsid w:val="00F358F9"/>
    <w:rsid w:val="00F4186B"/>
    <w:rsid w:val="00F50419"/>
    <w:rsid w:val="00F547CE"/>
    <w:rsid w:val="00F731FA"/>
    <w:rsid w:val="00F8043A"/>
    <w:rsid w:val="00F8105B"/>
    <w:rsid w:val="00FA0ACD"/>
    <w:rsid w:val="00FA0D8B"/>
    <w:rsid w:val="00FA36B4"/>
    <w:rsid w:val="00FA50A3"/>
    <w:rsid w:val="00FC0F89"/>
    <w:rsid w:val="00FC15A7"/>
    <w:rsid w:val="00FC1971"/>
    <w:rsid w:val="00FC3BE8"/>
    <w:rsid w:val="00FE11E5"/>
    <w:rsid w:val="00FE1936"/>
    <w:rsid w:val="00FE4AC7"/>
    <w:rsid w:val="00FE71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6F2E2F1-4579-422B-9A6C-B1D8D5861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0A0A"/>
  </w:style>
  <w:style w:type="paragraph" w:styleId="2">
    <w:name w:val="heading 2"/>
    <w:basedOn w:val="a"/>
    <w:link w:val="20"/>
    <w:uiPriority w:val="9"/>
    <w:qFormat/>
    <w:rsid w:val="0011331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a4"/>
    <w:uiPriority w:val="99"/>
    <w:semiHidden/>
    <w:unhideWhenUsed/>
    <w:rsid w:val="00D1329D"/>
    <w:pPr>
      <w:spacing w:after="0" w:line="240" w:lineRule="auto"/>
    </w:pPr>
    <w:rPr>
      <w:sz w:val="20"/>
      <w:szCs w:val="20"/>
    </w:rPr>
  </w:style>
  <w:style w:type="character" w:customStyle="1" w:styleId="a4">
    <w:name w:val="Текст концевой сноски Знак"/>
    <w:basedOn w:val="a0"/>
    <w:link w:val="a3"/>
    <w:uiPriority w:val="99"/>
    <w:semiHidden/>
    <w:rsid w:val="00D1329D"/>
    <w:rPr>
      <w:sz w:val="20"/>
      <w:szCs w:val="20"/>
    </w:rPr>
  </w:style>
  <w:style w:type="character" w:styleId="a5">
    <w:name w:val="endnote reference"/>
    <w:basedOn w:val="a0"/>
    <w:uiPriority w:val="99"/>
    <w:semiHidden/>
    <w:unhideWhenUsed/>
    <w:rsid w:val="00D1329D"/>
    <w:rPr>
      <w:vertAlign w:val="superscript"/>
    </w:rPr>
  </w:style>
  <w:style w:type="paragraph" w:styleId="a6">
    <w:name w:val="footnote text"/>
    <w:basedOn w:val="a"/>
    <w:link w:val="a7"/>
    <w:uiPriority w:val="99"/>
    <w:unhideWhenUsed/>
    <w:rsid w:val="004F2A95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rsid w:val="004F2A95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4F2A95"/>
    <w:rPr>
      <w:vertAlign w:val="superscript"/>
    </w:rPr>
  </w:style>
  <w:style w:type="character" w:styleId="a9">
    <w:name w:val="Hyperlink"/>
    <w:basedOn w:val="a0"/>
    <w:uiPriority w:val="99"/>
    <w:unhideWhenUsed/>
    <w:rsid w:val="00D22D64"/>
    <w:rPr>
      <w:strike w:val="0"/>
      <w:dstrike w:val="0"/>
      <w:color w:val="000000"/>
      <w:u w:val="none"/>
      <w:effect w:val="none"/>
    </w:rPr>
  </w:style>
  <w:style w:type="character" w:customStyle="1" w:styleId="20">
    <w:name w:val="Заголовок 2 Знак"/>
    <w:basedOn w:val="a0"/>
    <w:link w:val="2"/>
    <w:uiPriority w:val="9"/>
    <w:rsid w:val="0011331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0B2D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B2DFC"/>
    <w:rPr>
      <w:rFonts w:ascii="Tahoma" w:hAnsi="Tahoma" w:cs="Tahoma"/>
      <w:sz w:val="16"/>
      <w:szCs w:val="16"/>
    </w:rPr>
  </w:style>
  <w:style w:type="character" w:styleId="ac">
    <w:name w:val="FollowedHyperlink"/>
    <w:basedOn w:val="a0"/>
    <w:uiPriority w:val="99"/>
    <w:semiHidden/>
    <w:unhideWhenUsed/>
    <w:rsid w:val="003E15F8"/>
    <w:rPr>
      <w:color w:val="800080" w:themeColor="followedHyperlink"/>
      <w:u w:val="single"/>
    </w:rPr>
  </w:style>
  <w:style w:type="character" w:styleId="ad">
    <w:name w:val="Strong"/>
    <w:basedOn w:val="a0"/>
    <w:uiPriority w:val="22"/>
    <w:qFormat/>
    <w:rsid w:val="00470B7C"/>
    <w:rPr>
      <w:b/>
      <w:bCs/>
    </w:rPr>
  </w:style>
  <w:style w:type="paragraph" w:styleId="ae">
    <w:name w:val="Normal (Web)"/>
    <w:basedOn w:val="a"/>
    <w:uiPriority w:val="99"/>
    <w:semiHidden/>
    <w:unhideWhenUsed/>
    <w:rsid w:val="00470B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D764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116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0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87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25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01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217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5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6928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2904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497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0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41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48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616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251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1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974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7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93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48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4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834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914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7071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98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37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13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46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654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80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420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0353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2670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2973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68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66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27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55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47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56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92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06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6477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2886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24017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23177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738428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1555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6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09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23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69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410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051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9112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4827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4807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uploads.ru/NtT9v.jpg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1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hyperlink" Target="https://cyberleninka.ru/article/n/problemy-formirovaniya-mehanizma-sotsialnoy-zaschity-chinov-politsii-v-poreformennoy-rossii-vtoraya-polovina-xix-nachalo-xx-vv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://uploads.ru/i0GjZ.jpg" TargetMode="External"/><Relationship Id="rId28" Type="http://schemas.openxmlformats.org/officeDocument/2006/relationships/image" Target="media/image20.gif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3.gif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19.gif"/><Relationship Id="rId30" Type="http://schemas.openxmlformats.org/officeDocument/2006/relationships/image" Target="media/image22.gif"/><Relationship Id="rId8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1865" TargetMode="External"/><Relationship Id="rId3" Type="http://schemas.openxmlformats.org/officeDocument/2006/relationships/hyperlink" Target="http://medalirus.ru/" TargetMode="External"/><Relationship Id="rId7" Type="http://schemas.openxmlformats.org/officeDocument/2006/relationships/hyperlink" Target="https://ru.wikipedia.org/wiki/%D0%A1%D0%B2%D1%8F%D1%82%D0%B5%D0%B9%D1%88%D0%B8%D0%B9_%D0%BF%D1%80%D0%B0%D0%B2%D0%B8%D1%82%D0%B5%D0%BB%D1%8C%D1%81%D1%82%D0%B2%D1%83%D1%8E%D1%89%D0%B8%D0%B9_%D1%81%D0%B8%D0%BD%D0%BE%D0%B4" TargetMode="External"/><Relationship Id="rId12" Type="http://schemas.openxmlformats.org/officeDocument/2006/relationships/hyperlink" Target="https://ru.wikipedia.org/wiki/%D0%93%D0%BE%D1%81%D1%83%D0%B4%D0%B0%D1%80%D1%81%D1%82%D0%B2%D0%B5%D0%BD%D0%BD%D1%8B%D0%B9_%D1%81%D0%BE%D0%B2%D0%B5%D1%82_%D0%A0%D0%BE%D1%81%D1%81%D0%B8%D0%B9%D1%81%D0%BA%D0%BE%D0%B9_%D0%B8%D0%BC%D0%BF%D0%B5%D1%80%D0%B8%D0%B8" TargetMode="External"/><Relationship Id="rId2" Type="http://schemas.openxmlformats.org/officeDocument/2006/relationships/image" Target="media/image1.jpeg"/><Relationship Id="rId1" Type="http://schemas.openxmlformats.org/officeDocument/2006/relationships/hyperlink" Target="https://cyberleninka.ru/article/n/problemy-formirovaniya-mehanizma-sotsialnoy-zaschity-chinov-politsii-v-poreformennoy-rossii-vtoraya-polovina-xix-nachalo-xx-vv" TargetMode="External"/><Relationship Id="rId6" Type="http://schemas.openxmlformats.org/officeDocument/2006/relationships/hyperlink" Target="https://ru.wikipedia.org/wiki/%D0%98%D1%81%D1%82%D0%BE%D1%80%D0%B8%D0%BE%D0%B3%D1%80%D0%B0%D1%84" TargetMode="External"/><Relationship Id="rId11" Type="http://schemas.openxmlformats.org/officeDocument/2006/relationships/hyperlink" Target="https://ru.wikipedia.org/wiki/%D0%9E%D1%82%D0%B4%D0%B5%D0%BB%D1%8C%D0%BD%D1%8B%D0%B9_%D0%BA%D0%BE%D1%80%D0%BF%D1%83%D1%81_%D0%B6%D0%B0%D0%BD%D0%B4%D0%B0%D1%80%D0%BC%D0%BE%D0%B2" TargetMode="External"/><Relationship Id="rId5" Type="http://schemas.openxmlformats.org/officeDocument/2006/relationships/hyperlink" Target="https://ru.wikipedia.org/wiki/1889_%D0%B3%D0%BE%D0%B4" TargetMode="External"/><Relationship Id="rId10" Type="http://schemas.openxmlformats.org/officeDocument/2006/relationships/hyperlink" Target="https://ru.wikipedia.org/wiki/%D0%9C%D0%B8%D0%BD%D0%B8%D1%81%D1%82%D0%B5%D1%80%D1%81%D1%82%D0%B2%D0%BE_%D0%BD%D0%B0%D1%80%D0%BE%D0%B4%D0%BD%D0%BE%D0%B3%D0%BE_%D0%BF%D1%80%D0%BE%D1%81%D0%B2%D0%B5%D1%89%D0%B5%D0%BD%D0%B8%D1%8F_%D0%A0%D0%BE%D1%81%D1%81%D0%B8%D0%B9%D1%81%D0%BA%D0%BE%D0%B9_%D0%B8%D0%BC%D0%BF%D0%B5%D1%80%D0%B8%D0%B8" TargetMode="External"/><Relationship Id="rId4" Type="http://schemas.openxmlformats.org/officeDocument/2006/relationships/hyperlink" Target="https://ru.wikipedia.org/wiki/1823_%D0%B3%D0%BE%D0%B4" TargetMode="External"/><Relationship Id="rId9" Type="http://schemas.openxmlformats.org/officeDocument/2006/relationships/hyperlink" Target="https://ru.wikipedia.org/wiki/188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4C7517-A24B-4B13-82B1-622BEE8652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2214</Words>
  <Characters>12621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14806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pcuser</dc:creator>
  <cp:lastModifiedBy>pcuser</cp:lastModifiedBy>
  <cp:revision>2</cp:revision>
  <dcterms:created xsi:type="dcterms:W3CDTF">2020-03-20T09:47:00Z</dcterms:created>
  <dcterms:modified xsi:type="dcterms:W3CDTF">2020-03-20T09:47:00Z</dcterms:modified>
</cp:coreProperties>
</file>